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4D6234" w14:textId="5921390F" w:rsidR="007E661B" w:rsidRDefault="0085720A">
      <w:r>
        <w:rPr>
          <w:noProof/>
        </w:rPr>
        <w:drawing>
          <wp:anchor distT="0" distB="0" distL="118745" distR="118745" simplePos="0" relativeHeight="251664431" behindDoc="0" locked="0" layoutInCell="1" allowOverlap="1" wp14:anchorId="2130986F" wp14:editId="4A61F24A">
            <wp:simplePos x="0" y="0"/>
            <wp:positionH relativeFrom="page">
              <wp:posOffset>631190</wp:posOffset>
            </wp:positionH>
            <wp:positionV relativeFrom="page">
              <wp:posOffset>4325620</wp:posOffset>
            </wp:positionV>
            <wp:extent cx="2235200" cy="1956435"/>
            <wp:effectExtent l="101600" t="101600" r="101600" b="1015365"/>
            <wp:wrapTight wrapText="bothSides">
              <wp:wrapPolygon edited="0">
                <wp:start x="8100" y="-1122"/>
                <wp:lineTo x="982" y="-561"/>
                <wp:lineTo x="982" y="3926"/>
                <wp:lineTo x="-982" y="3926"/>
                <wp:lineTo x="-982" y="17387"/>
                <wp:lineTo x="982" y="17387"/>
                <wp:lineTo x="982" y="21873"/>
                <wp:lineTo x="-245" y="21873"/>
                <wp:lineTo x="-245" y="30006"/>
                <wp:lineTo x="1964" y="30847"/>
                <wp:lineTo x="7364" y="31969"/>
                <wp:lineTo x="7609" y="32530"/>
                <wp:lineTo x="13745" y="32530"/>
                <wp:lineTo x="13991" y="31969"/>
                <wp:lineTo x="19145" y="30847"/>
                <wp:lineTo x="19391" y="30847"/>
                <wp:lineTo x="21600" y="26641"/>
                <wp:lineTo x="21845" y="25239"/>
                <wp:lineTo x="15955" y="22154"/>
                <wp:lineTo x="13500" y="21873"/>
                <wp:lineTo x="20373" y="17667"/>
                <wp:lineTo x="20618" y="17387"/>
                <wp:lineTo x="22336" y="12900"/>
                <wp:lineTo x="22091" y="8693"/>
                <wp:lineTo x="22091" y="8413"/>
                <wp:lineTo x="20373" y="3365"/>
                <wp:lineTo x="13991" y="-561"/>
                <wp:lineTo x="13255" y="-1122"/>
                <wp:lineTo x="8100" y="-1122"/>
              </wp:wrapPolygon>
            </wp:wrapTight>
            <wp:docPr id="2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 descr=":wave page 1:42-15446445.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235200" cy="1956435"/>
                    </a:xfrm>
                    <a:prstGeom prst="ellipse">
                      <a:avLst/>
                    </a:prstGeom>
                    <a:ln w="635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V relativeFrom="margin">
              <wp14:pctHeight>0</wp14:pctHeight>
            </wp14:sizeRelV>
          </wp:anchor>
        </w:drawing>
      </w:r>
      <w:r w:rsidR="00FF3502" w:rsidRPr="007E661B">
        <w:rPr>
          <w:noProof/>
          <w:sz w:val="32"/>
        </w:rPr>
        <mc:AlternateContent>
          <mc:Choice Requires="wps">
            <w:drawing>
              <wp:anchor distT="0" distB="0" distL="114300" distR="114300" simplePos="0" relativeHeight="251662383" behindDoc="0" locked="0" layoutInCell="1" allowOverlap="1" wp14:anchorId="287A3B82" wp14:editId="71A840B2">
                <wp:simplePos x="0" y="0"/>
                <wp:positionH relativeFrom="page">
                  <wp:posOffset>546100</wp:posOffset>
                </wp:positionH>
                <wp:positionV relativeFrom="page">
                  <wp:posOffset>1130300</wp:posOffset>
                </wp:positionV>
                <wp:extent cx="2362200" cy="3357245"/>
                <wp:effectExtent l="0" t="0" r="0" b="20955"/>
                <wp:wrapThrough wrapText="bothSides">
                  <wp:wrapPolygon edited="0">
                    <wp:start x="232" y="0"/>
                    <wp:lineTo x="232" y="21571"/>
                    <wp:lineTo x="21135" y="21571"/>
                    <wp:lineTo x="21135" y="0"/>
                    <wp:lineTo x="232" y="0"/>
                  </wp:wrapPolygon>
                </wp:wrapThrough>
                <wp:docPr id="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357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09A9023" w14:textId="77777777" w:rsidR="00CC04F6" w:rsidRPr="005209A3" w:rsidRDefault="00CC04F6" w:rsidP="007E661B">
                            <w:pPr>
                              <w:pStyle w:val="BodyText2"/>
                              <w:rPr>
                                <w:b/>
                                <w:color w:val="FF8000"/>
                                <w:sz w:val="24"/>
                                <w:u w:val="single"/>
                              </w:rPr>
                            </w:pPr>
                            <w:r w:rsidRPr="005209A3">
                              <w:rPr>
                                <w:b/>
                                <w:color w:val="FF8000"/>
                                <w:sz w:val="24"/>
                                <w:u w:val="single"/>
                              </w:rPr>
                              <w:t>What is Study Buddy?</w:t>
                            </w:r>
                          </w:p>
                          <w:p w14:paraId="049861BD" w14:textId="0286B809" w:rsidR="00CC04F6" w:rsidRPr="007E661B" w:rsidRDefault="00CC04F6" w:rsidP="007E661B">
                            <w:pPr>
                              <w:pStyle w:val="BodyText2"/>
                              <w:jc w:val="both"/>
                              <w:rPr>
                                <w:color w:val="auto"/>
                                <w:sz w:val="24"/>
                              </w:rPr>
                            </w:pPr>
                            <w:r w:rsidRPr="007E661B">
                              <w:rPr>
                                <w:color w:val="auto"/>
                                <w:sz w:val="24"/>
                              </w:rPr>
                              <w:t xml:space="preserve">     Study Buddy </w:t>
                            </w:r>
                            <w:r>
                              <w:rPr>
                                <w:color w:val="auto"/>
                                <w:sz w:val="24"/>
                              </w:rPr>
                              <w:t xml:space="preserve">is a tool </w:t>
                            </w:r>
                            <w:r w:rsidRPr="0085720A">
                              <w:rPr>
                                <w:color w:val="auto"/>
                                <w:sz w:val="24"/>
                              </w:rPr>
                              <w:t>for students,</w:t>
                            </w:r>
                            <w:r w:rsidRPr="0085720A">
                              <w:rPr>
                                <w:b/>
                                <w:color w:val="auto"/>
                                <w:sz w:val="24"/>
                              </w:rPr>
                              <w:t xml:space="preserve"> managed by students</w:t>
                            </w:r>
                            <w:r>
                              <w:rPr>
                                <w:color w:val="auto"/>
                                <w:sz w:val="24"/>
                              </w:rPr>
                              <w:t xml:space="preserve">, which </w:t>
                            </w:r>
                            <w:r w:rsidRPr="007E661B">
                              <w:rPr>
                                <w:color w:val="auto"/>
                                <w:sz w:val="24"/>
                              </w:rPr>
                              <w:t xml:space="preserve">provides a </w:t>
                            </w:r>
                            <w:r w:rsidRPr="007E661B">
                              <w:rPr>
                                <w:b/>
                                <w:color w:val="auto"/>
                                <w:sz w:val="24"/>
                              </w:rPr>
                              <w:t>safe and user-friendly</w:t>
                            </w:r>
                            <w:r w:rsidRPr="007E661B">
                              <w:rPr>
                                <w:color w:val="auto"/>
                                <w:sz w:val="24"/>
                              </w:rPr>
                              <w:t xml:space="preserve"> venue through which students can buy and sell their </w:t>
                            </w:r>
                            <w:r w:rsidRPr="007E661B">
                              <w:rPr>
                                <w:b/>
                                <w:color w:val="auto"/>
                                <w:sz w:val="24"/>
                              </w:rPr>
                              <w:t>class notes and study guides</w:t>
                            </w:r>
                            <w:r>
                              <w:rPr>
                                <w:color w:val="auto"/>
                                <w:sz w:val="24"/>
                              </w:rPr>
                              <w:t>.</w:t>
                            </w:r>
                            <w:r w:rsidRPr="007E661B">
                              <w:rPr>
                                <w:color w:val="auto"/>
                                <w:sz w:val="24"/>
                              </w:rPr>
                              <w:t xml:space="preserve"> </w:t>
                            </w:r>
                            <w:r>
                              <w:rPr>
                                <w:color w:val="auto"/>
                                <w:sz w:val="24"/>
                              </w:rPr>
                              <w:t>It allows</w:t>
                            </w:r>
                            <w:r w:rsidRPr="007E661B">
                              <w:rPr>
                                <w:color w:val="auto"/>
                                <w:sz w:val="24"/>
                              </w:rPr>
                              <w:t xml:space="preserve"> them to make use of the work they have put into their studies over the years, as well as </w:t>
                            </w:r>
                            <w:r>
                              <w:rPr>
                                <w:color w:val="auto"/>
                                <w:sz w:val="24"/>
                              </w:rPr>
                              <w:t>help</w:t>
                            </w:r>
                            <w:r w:rsidRPr="007E661B">
                              <w:rPr>
                                <w:color w:val="auto"/>
                                <w:sz w:val="24"/>
                              </w:rPr>
                              <w:t xml:space="preserve"> other students in doing so.</w:t>
                            </w:r>
                          </w:p>
                          <w:p w14:paraId="64EA4D06" w14:textId="77777777" w:rsidR="00CC04F6" w:rsidRPr="007E661B" w:rsidRDefault="00CC04F6" w:rsidP="007E661B">
                            <w:pPr>
                              <w:pStyle w:val="BodyText2"/>
                              <w:jc w:val="both"/>
                              <w:rPr>
                                <w:color w:val="auto"/>
                                <w:sz w:val="24"/>
                              </w:rPr>
                            </w:pPr>
                            <w:r w:rsidRPr="007E661B">
                              <w:rPr>
                                <w:color w:val="auto"/>
                                <w:sz w:val="24"/>
                              </w:rPr>
                              <w:t xml:space="preserve">     Its main products are notes and study guides, available for </w:t>
                            </w:r>
                            <w:r w:rsidRPr="007E661B">
                              <w:rPr>
                                <w:b/>
                                <w:color w:val="auto"/>
                                <w:sz w:val="24"/>
                              </w:rPr>
                              <w:t>every grade and class subject</w:t>
                            </w:r>
                            <w:r w:rsidRPr="007E661B">
                              <w:rPr>
                                <w:color w:val="auto"/>
                                <w:sz w:val="24"/>
                              </w:rPr>
                              <w:t>, ranging from retail prices of $5 to $30.</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margin-left:43pt;margin-top:89pt;width:186pt;height:264.35pt;z-index:2516623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" mv:complextextbox="1" filled="f" stroked="f">
                <v:textbox inset=",0,,0">
                  <w:txbxContent>
                    <w:p w14:paraId="409A9023" w14:textId="77777777" w:rsidR="00CC04F6" w:rsidRPr="005209A3" w:rsidRDefault="00CC04F6" w:rsidP="007E661B">
                      <w:pPr>
                        <w:pStyle w:val="BodyText2"/>
                        <w:rPr>
                          <w:b/>
                          <w:color w:val="FF8000"/>
                          <w:sz w:val="24"/>
                          <w:u w:val="single"/>
                        </w:rPr>
                      </w:pPr>
                      <w:r w:rsidRPr="005209A3">
                        <w:rPr>
                          <w:b/>
                          <w:color w:val="FF8000"/>
                          <w:sz w:val="24"/>
                          <w:u w:val="single"/>
                        </w:rPr>
                        <w:t>What is Study Buddy?</w:t>
                      </w:r>
                    </w:p>
                    <w:p w14:paraId="049861BD" w14:textId="0286B809" w:rsidR="00CC04F6" w:rsidRPr="007E661B" w:rsidRDefault="00CC04F6" w:rsidP="007E661B">
                      <w:pPr>
                        <w:pStyle w:val="BodyText2"/>
                        <w:jc w:val="both"/>
                        <w:rPr>
                          <w:color w:val="auto"/>
                          <w:sz w:val="24"/>
                        </w:rPr>
                      </w:pPr>
                      <w:r w:rsidRPr="007E661B">
                        <w:rPr>
                          <w:color w:val="auto"/>
                          <w:sz w:val="24"/>
                        </w:rPr>
                        <w:t xml:space="preserve">     Study Buddy </w:t>
                      </w:r>
                      <w:r>
                        <w:rPr>
                          <w:color w:val="auto"/>
                          <w:sz w:val="24"/>
                        </w:rPr>
                        <w:t xml:space="preserve">is a tool </w:t>
                      </w:r>
                      <w:r w:rsidRPr="0085720A">
                        <w:rPr>
                          <w:color w:val="auto"/>
                          <w:sz w:val="24"/>
                        </w:rPr>
                        <w:t>for students,</w:t>
                      </w:r>
                      <w:r w:rsidRPr="0085720A">
                        <w:rPr>
                          <w:b/>
                          <w:color w:val="auto"/>
                          <w:sz w:val="24"/>
                        </w:rPr>
                        <w:t xml:space="preserve"> managed by students</w:t>
                      </w:r>
                      <w:r>
                        <w:rPr>
                          <w:color w:val="auto"/>
                          <w:sz w:val="24"/>
                        </w:rPr>
                        <w:t xml:space="preserve">, which </w:t>
                      </w:r>
                      <w:r w:rsidRPr="007E661B">
                        <w:rPr>
                          <w:color w:val="auto"/>
                          <w:sz w:val="24"/>
                        </w:rPr>
                        <w:t xml:space="preserve">provides a </w:t>
                      </w:r>
                      <w:r w:rsidRPr="007E661B">
                        <w:rPr>
                          <w:b/>
                          <w:color w:val="auto"/>
                          <w:sz w:val="24"/>
                        </w:rPr>
                        <w:t>safe and user-friendly</w:t>
                      </w:r>
                      <w:r w:rsidRPr="007E661B">
                        <w:rPr>
                          <w:color w:val="auto"/>
                          <w:sz w:val="24"/>
                        </w:rPr>
                        <w:t xml:space="preserve"> venue through which students can buy and sell their </w:t>
                      </w:r>
                      <w:r w:rsidRPr="007E661B">
                        <w:rPr>
                          <w:b/>
                          <w:color w:val="auto"/>
                          <w:sz w:val="24"/>
                        </w:rPr>
                        <w:t>class notes and study guides</w:t>
                      </w:r>
                      <w:r>
                        <w:rPr>
                          <w:color w:val="auto"/>
                          <w:sz w:val="24"/>
                        </w:rPr>
                        <w:t>.</w:t>
                      </w:r>
                      <w:r w:rsidRPr="007E661B">
                        <w:rPr>
                          <w:color w:val="auto"/>
                          <w:sz w:val="24"/>
                        </w:rPr>
                        <w:t xml:space="preserve"> </w:t>
                      </w:r>
                      <w:r>
                        <w:rPr>
                          <w:color w:val="auto"/>
                          <w:sz w:val="24"/>
                        </w:rPr>
                        <w:t>It allows</w:t>
                      </w:r>
                      <w:r w:rsidRPr="007E661B">
                        <w:rPr>
                          <w:color w:val="auto"/>
                          <w:sz w:val="24"/>
                        </w:rPr>
                        <w:t xml:space="preserve"> them to make use of the work they have put into their studies over the years, as well as </w:t>
                      </w:r>
                      <w:r>
                        <w:rPr>
                          <w:color w:val="auto"/>
                          <w:sz w:val="24"/>
                        </w:rPr>
                        <w:t>help</w:t>
                      </w:r>
                      <w:r w:rsidRPr="007E661B">
                        <w:rPr>
                          <w:color w:val="auto"/>
                          <w:sz w:val="24"/>
                        </w:rPr>
                        <w:t xml:space="preserve"> other students in doing so.</w:t>
                      </w:r>
                    </w:p>
                    <w:p w14:paraId="64EA4D06" w14:textId="77777777" w:rsidR="00CC04F6" w:rsidRPr="007E661B" w:rsidRDefault="00CC04F6" w:rsidP="007E661B">
                      <w:pPr>
                        <w:pStyle w:val="BodyText2"/>
                        <w:jc w:val="both"/>
                        <w:rPr>
                          <w:color w:val="auto"/>
                          <w:sz w:val="24"/>
                        </w:rPr>
                      </w:pPr>
                      <w:r w:rsidRPr="007E661B">
                        <w:rPr>
                          <w:color w:val="auto"/>
                          <w:sz w:val="24"/>
                        </w:rPr>
                        <w:t xml:space="preserve">     Its main products are notes and study guides, available for </w:t>
                      </w:r>
                      <w:r w:rsidRPr="007E661B">
                        <w:rPr>
                          <w:b/>
                          <w:color w:val="auto"/>
                          <w:sz w:val="24"/>
                        </w:rPr>
                        <w:t>every grade and class subject</w:t>
                      </w:r>
                      <w:r w:rsidRPr="007E661B">
                        <w:rPr>
                          <w:color w:val="auto"/>
                          <w:sz w:val="24"/>
                        </w:rPr>
                        <w:t>, ranging from retail prices of $5 to $30.</w:t>
                      </w:r>
                    </w:p>
                  </w:txbxContent>
                </v:textbox>
                <w10:wrap type="through" anchorx="page" anchory="page"/>
              </v:shape>
            </w:pict>
          </mc:Fallback>
        </mc:AlternateContent>
      </w:r>
      <w:r w:rsidR="00E04E9F">
        <w:rPr>
          <w:noProof/>
        </w:rPr>
        <mc:AlternateContent>
          <mc:Choice Requires="wps">
            <w:drawing>
              <wp:anchor distT="0" distB="0" distL="114300" distR="114300" simplePos="0" relativeHeight="251672623" behindDoc="0" locked="0" layoutInCell="0" allowOverlap="1" wp14:anchorId="18D7F01A" wp14:editId="07269A25">
                <wp:simplePos x="0" y="0"/>
                <wp:positionH relativeFrom="page">
                  <wp:posOffset>3764915</wp:posOffset>
                </wp:positionH>
                <wp:positionV relativeFrom="page">
                  <wp:posOffset>2058035</wp:posOffset>
                </wp:positionV>
                <wp:extent cx="2589530" cy="3332480"/>
                <wp:effectExtent l="0" t="0" r="0" b="20320"/>
                <wp:wrapTight wrapText="bothSides">
                  <wp:wrapPolygon edited="0">
                    <wp:start x="212" y="0"/>
                    <wp:lineTo x="212" y="21567"/>
                    <wp:lineTo x="21187" y="21567"/>
                    <wp:lineTo x="21187" y="0"/>
                    <wp:lineTo x="212" y="0"/>
                  </wp:wrapPolygon>
                </wp:wrapTight>
                <wp:docPr id="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333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A6F5608" w14:textId="77777777" w:rsidR="00CC04F6" w:rsidRPr="00E04E9F" w:rsidRDefault="00CC04F6" w:rsidP="007E661B">
                            <w:pPr>
                              <w:pStyle w:val="BodyText2"/>
                              <w:rPr>
                                <w:b/>
                                <w:color w:val="E17000"/>
                                <w:sz w:val="24"/>
                                <w:u w:val="single"/>
                              </w:rPr>
                            </w:pPr>
                            <w:r w:rsidRPr="00E04E9F">
                              <w:rPr>
                                <w:b/>
                                <w:color w:val="E17000"/>
                                <w:sz w:val="24"/>
                                <w:u w:val="single"/>
                              </w:rPr>
                              <w:t>Why should YOU invest in Study Buddy?</w:t>
                            </w:r>
                          </w:p>
                          <w:p w14:paraId="2C4451CA" w14:textId="77777777" w:rsidR="00CC04F6" w:rsidRPr="00E04E9F" w:rsidRDefault="00CC04F6" w:rsidP="007E661B">
                            <w:pPr>
                              <w:pStyle w:val="BodyText2"/>
                              <w:jc w:val="both"/>
                              <w:rPr>
                                <w:color w:val="auto"/>
                                <w:sz w:val="24"/>
                              </w:rPr>
                            </w:pPr>
                            <w:r w:rsidRPr="00E04E9F">
                              <w:rPr>
                                <w:color w:val="auto"/>
                                <w:sz w:val="24"/>
                              </w:rPr>
                              <w:t xml:space="preserve">     Over the years, the idea of providing online high school student resources has become more and more popular, with websites such as </w:t>
                            </w:r>
                            <w:proofErr w:type="spellStart"/>
                            <w:r w:rsidRPr="00E04E9F">
                              <w:rPr>
                                <w:color w:val="auto"/>
                                <w:sz w:val="24"/>
                              </w:rPr>
                              <w:t>Sparknotes</w:t>
                            </w:r>
                            <w:proofErr w:type="spellEnd"/>
                            <w:r w:rsidRPr="00E04E9F">
                              <w:rPr>
                                <w:color w:val="auto"/>
                                <w:sz w:val="24"/>
                              </w:rPr>
                              <w:t xml:space="preserve">, Cliff Notes, or </w:t>
                            </w:r>
                            <w:proofErr w:type="spellStart"/>
                            <w:r w:rsidRPr="00E04E9F">
                              <w:rPr>
                                <w:color w:val="auto"/>
                                <w:sz w:val="24"/>
                              </w:rPr>
                              <w:t>GradeSaver</w:t>
                            </w:r>
                            <w:proofErr w:type="spellEnd"/>
                            <w:r w:rsidRPr="00E04E9F">
                              <w:rPr>
                                <w:color w:val="auto"/>
                                <w:sz w:val="24"/>
                              </w:rPr>
                              <w:t xml:space="preserve"> gaining notoriety.</w:t>
                            </w:r>
                          </w:p>
                          <w:p w14:paraId="540286E7" w14:textId="77777777" w:rsidR="00CC04F6" w:rsidRPr="00E04E9F" w:rsidRDefault="00CC04F6" w:rsidP="007E661B">
                            <w:pPr>
                              <w:pStyle w:val="BodyText2"/>
                              <w:jc w:val="both"/>
                              <w:rPr>
                                <w:color w:val="auto"/>
                                <w:sz w:val="24"/>
                              </w:rPr>
                            </w:pPr>
                            <w:r w:rsidRPr="00E04E9F">
                              <w:rPr>
                                <w:color w:val="auto"/>
                                <w:sz w:val="24"/>
                              </w:rPr>
                              <w:t xml:space="preserve">     Study Buddy, however, is </w:t>
                            </w:r>
                            <w:r w:rsidRPr="00E04E9F">
                              <w:rPr>
                                <w:b/>
                                <w:color w:val="auto"/>
                                <w:sz w:val="24"/>
                              </w:rPr>
                              <w:t>entirely student run</w:t>
                            </w:r>
                            <w:r w:rsidRPr="00E04E9F">
                              <w:rPr>
                                <w:color w:val="auto"/>
                                <w:sz w:val="24"/>
                              </w:rPr>
                              <w:t>, giving students the chance to reach academic excellence independently. Through this, students learn the value of responsibility, instilling in them habits that will help them far beyond their high school years.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margin-left:296.45pt;margin-top:162.05pt;width:203.9pt;height:262.4pt;z-index:2516726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" mv:complextextbox="1" o:allowincell="f" filled="f" stroked="f">
                <v:textbox inset=",0,,0">
                  <w:txbxContent>
                    <w:p w14:paraId="4A6F5608" w14:textId="77777777" w:rsidR="00CC04F6" w:rsidRPr="00E04E9F" w:rsidRDefault="00CC04F6" w:rsidP="007E661B">
                      <w:pPr>
                        <w:pStyle w:val="BodyText2"/>
                        <w:rPr>
                          <w:b/>
                          <w:color w:val="E17000"/>
                          <w:sz w:val="24"/>
                          <w:u w:val="single"/>
                        </w:rPr>
                      </w:pPr>
                      <w:r w:rsidRPr="00E04E9F">
                        <w:rPr>
                          <w:b/>
                          <w:color w:val="E17000"/>
                          <w:sz w:val="24"/>
                          <w:u w:val="single"/>
                        </w:rPr>
                        <w:t>Why should YOU invest in Study Buddy?</w:t>
                      </w:r>
                    </w:p>
                    <w:p w14:paraId="2C4451CA" w14:textId="77777777" w:rsidR="00CC04F6" w:rsidRPr="00E04E9F" w:rsidRDefault="00CC04F6" w:rsidP="007E661B">
                      <w:pPr>
                        <w:pStyle w:val="BodyText2"/>
                        <w:jc w:val="both"/>
                        <w:rPr>
                          <w:color w:val="auto"/>
                          <w:sz w:val="24"/>
                        </w:rPr>
                      </w:pPr>
                      <w:r w:rsidRPr="00E04E9F">
                        <w:rPr>
                          <w:color w:val="auto"/>
                          <w:sz w:val="24"/>
                        </w:rPr>
                        <w:t xml:space="preserve">     Over the years, the idea of providing online high school student resources has become more and more popular, with websites such as </w:t>
                      </w:r>
                      <w:proofErr w:type="spellStart"/>
                      <w:r w:rsidRPr="00E04E9F">
                        <w:rPr>
                          <w:color w:val="auto"/>
                          <w:sz w:val="24"/>
                        </w:rPr>
                        <w:t>Sparknotes</w:t>
                      </w:r>
                      <w:proofErr w:type="spellEnd"/>
                      <w:r w:rsidRPr="00E04E9F">
                        <w:rPr>
                          <w:color w:val="auto"/>
                          <w:sz w:val="24"/>
                        </w:rPr>
                        <w:t xml:space="preserve">, Cliff Notes, or </w:t>
                      </w:r>
                      <w:proofErr w:type="spellStart"/>
                      <w:r w:rsidRPr="00E04E9F">
                        <w:rPr>
                          <w:color w:val="auto"/>
                          <w:sz w:val="24"/>
                        </w:rPr>
                        <w:t>GradeSaver</w:t>
                      </w:r>
                      <w:proofErr w:type="spellEnd"/>
                      <w:r w:rsidRPr="00E04E9F">
                        <w:rPr>
                          <w:color w:val="auto"/>
                          <w:sz w:val="24"/>
                        </w:rPr>
                        <w:t xml:space="preserve"> gaining notoriety.</w:t>
                      </w:r>
                    </w:p>
                    <w:p w14:paraId="540286E7" w14:textId="77777777" w:rsidR="00CC04F6" w:rsidRPr="00E04E9F" w:rsidRDefault="00CC04F6" w:rsidP="007E661B">
                      <w:pPr>
                        <w:pStyle w:val="BodyText2"/>
                        <w:jc w:val="both"/>
                        <w:rPr>
                          <w:color w:val="auto"/>
                          <w:sz w:val="24"/>
                        </w:rPr>
                      </w:pPr>
                      <w:r w:rsidRPr="00E04E9F">
                        <w:rPr>
                          <w:color w:val="auto"/>
                          <w:sz w:val="24"/>
                        </w:rPr>
                        <w:t xml:space="preserve">     Study Buddy, however, is </w:t>
                      </w:r>
                      <w:r w:rsidRPr="00E04E9F">
                        <w:rPr>
                          <w:b/>
                          <w:color w:val="auto"/>
                          <w:sz w:val="24"/>
                        </w:rPr>
                        <w:t>entirely student run</w:t>
                      </w:r>
                      <w:r w:rsidRPr="00E04E9F">
                        <w:rPr>
                          <w:color w:val="auto"/>
                          <w:sz w:val="24"/>
                        </w:rPr>
                        <w:t>, giving students the chance to reach academic excellence independently. Through this, students learn the value of responsibility, instilling in them habits that will help them far beyond their high school years.</w:t>
                      </w:r>
                    </w:p>
                  </w:txbxContent>
                </v:textbox>
                <w10:wrap type="tight" anchorx="page" anchory="page"/>
              </v:shape>
            </w:pict>
          </mc:Fallback>
        </mc:AlternateContent>
      </w:r>
      <w:r w:rsidR="00E04E9F">
        <w:rPr>
          <w:noProof/>
        </w:rPr>
        <w:drawing>
          <wp:anchor distT="0" distB="0" distL="118745" distR="118745" simplePos="0" relativeHeight="251668527" behindDoc="0" locked="0" layoutInCell="1" allowOverlap="1" wp14:anchorId="28276554" wp14:editId="0F13D621">
            <wp:simplePos x="0" y="0"/>
            <wp:positionH relativeFrom="page">
              <wp:posOffset>5064125</wp:posOffset>
            </wp:positionH>
            <wp:positionV relativeFrom="page">
              <wp:posOffset>1176020</wp:posOffset>
            </wp:positionV>
            <wp:extent cx="1283970" cy="854075"/>
            <wp:effectExtent l="25400" t="25400" r="36830" b="34925"/>
            <wp:wrapTight wrapText="bothSides">
              <wp:wrapPolygon edited="0">
                <wp:start x="-427" y="-642"/>
                <wp:lineTo x="-427" y="21841"/>
                <wp:lineTo x="21792" y="21841"/>
                <wp:lineTo x="21792" y="-642"/>
                <wp:lineTo x="-427" y="-642"/>
              </wp:wrapPolygon>
            </wp:wrapTight>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ve page 1:42-16789770.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83970" cy="854075"/>
                    </a:xfrm>
                    <a:prstGeom prst="rect">
                      <a:avLst/>
                    </a:prstGeom>
                    <a:noFill/>
                    <a:ln w="19050" cap="flat" cmpd="sng" algn="ctr">
                      <a:solidFill>
                        <a:srgbClr val="FFFFFF"/>
                      </a:solidFill>
                      <a:prstDash val="solid"/>
                      <a:miter lim="800000"/>
                      <a:headEnd type="none" w="med" len="med"/>
                      <a:tailEnd type="none" w="med" len="med"/>
                    </a:ln>
                  </pic:spPr>
                </pic:pic>
              </a:graphicData>
            </a:graphic>
            <wp14:sizeRelH relativeFrom="margin">
              <wp14:pctWidth>0</wp14:pctWidth>
            </wp14:sizeRelH>
            <wp14:sizeRelV relativeFrom="margin">
              <wp14:pctHeight>0</wp14:pctHeight>
            </wp14:sizeRelV>
          </wp:anchor>
        </w:drawing>
      </w:r>
      <w:r w:rsidR="00E04E9F">
        <w:rPr>
          <w:noProof/>
        </w:rPr>
        <w:drawing>
          <wp:anchor distT="0" distB="0" distL="118745" distR="118745" simplePos="0" relativeHeight="251670575" behindDoc="0" locked="0" layoutInCell="0" allowOverlap="1" wp14:anchorId="461795FE" wp14:editId="67CE967D">
            <wp:simplePos x="0" y="0"/>
            <wp:positionH relativeFrom="page">
              <wp:posOffset>3774440</wp:posOffset>
            </wp:positionH>
            <wp:positionV relativeFrom="page">
              <wp:posOffset>863600</wp:posOffset>
            </wp:positionV>
            <wp:extent cx="1289050" cy="629920"/>
            <wp:effectExtent l="25400" t="25400" r="31750" b="30480"/>
            <wp:wrapTight wrapText="bothSides">
              <wp:wrapPolygon edited="0">
                <wp:start x="-426" y="-871"/>
                <wp:lineTo x="-426" y="21774"/>
                <wp:lineTo x="21706" y="21774"/>
                <wp:lineTo x="21706" y="-871"/>
                <wp:lineTo x="-426" y="-871"/>
              </wp:wrapPolygon>
            </wp:wrapTight>
            <wp:docPr id="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ve page 1:42-15617782.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289050" cy="629920"/>
                    </a:xfrm>
                    <a:prstGeom prst="rect">
                      <a:avLst/>
                    </a:prstGeom>
                    <a:noFill/>
                    <a:ln w="19050" cap="flat" cmpd="sng" algn="ctr">
                      <a:solidFill>
                        <a:srgbClr val="FFFFFF"/>
                      </a:solidFill>
                      <a:prstDash val="solid"/>
                      <a:miter lim="800000"/>
                      <a:headEnd type="none" w="med" len="med"/>
                      <a:tailEnd type="none" w="med" len="med"/>
                    </a:ln>
                  </pic:spPr>
                </pic:pic>
              </a:graphicData>
            </a:graphic>
            <wp14:sizeRelV relativeFrom="margin">
              <wp14:pctHeight>0</wp14:pctHeight>
            </wp14:sizeRelV>
          </wp:anchor>
        </w:drawing>
      </w:r>
      <w:r w:rsidR="00E04E9F">
        <w:rPr>
          <w:noProof/>
        </w:rPr>
        <w:drawing>
          <wp:anchor distT="0" distB="0" distL="118745" distR="118745" simplePos="0" relativeHeight="251666479" behindDoc="0" locked="0" layoutInCell="1" allowOverlap="1" wp14:anchorId="6568CD0F" wp14:editId="08D283B8">
            <wp:simplePos x="0" y="0"/>
            <wp:positionH relativeFrom="page">
              <wp:posOffset>5063490</wp:posOffset>
            </wp:positionH>
            <wp:positionV relativeFrom="page">
              <wp:posOffset>457200</wp:posOffset>
            </wp:positionV>
            <wp:extent cx="1284605" cy="718820"/>
            <wp:effectExtent l="25400" t="25400" r="36195" b="17780"/>
            <wp:wrapTight wrapText="bothSides">
              <wp:wrapPolygon edited="0">
                <wp:start x="-427" y="-763"/>
                <wp:lineTo x="-427" y="21371"/>
                <wp:lineTo x="21782" y="21371"/>
                <wp:lineTo x="21782" y="-763"/>
                <wp:lineTo x="-427" y="-763"/>
              </wp:wrapPolygon>
            </wp:wrapTight>
            <wp:docPr id="2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ve page 1:42-1667345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284605" cy="718820"/>
                    </a:xfrm>
                    <a:prstGeom prst="rect">
                      <a:avLst/>
                    </a:prstGeom>
                    <a:noFill/>
                    <a:ln w="19050" cap="flat" cmpd="sng" algn="ctr">
                      <a:solidFill>
                        <a:srgbClr val="FFFFFF"/>
                      </a:solidFill>
                      <a:prstDash val="solid"/>
                      <a:miter lim="800000"/>
                      <a:headEnd type="none" w="med" len="med"/>
                      <a:tailEnd type="none" w="med" len="med"/>
                    </a:ln>
                  </pic:spPr>
                </pic:pic>
              </a:graphicData>
            </a:graphic>
            <wp14:sizeRelV relativeFrom="margin">
              <wp14:pctHeight>0</wp14:pctHeight>
            </wp14:sizeRelV>
          </wp:anchor>
        </w:drawing>
      </w:r>
      <w:r w:rsidR="00F9114D">
        <w:rPr>
          <w:noProof/>
        </w:rPr>
        <mc:AlternateContent>
          <mc:Choice Requires="wps">
            <w:drawing>
              <wp:anchor distT="0" distB="0" distL="114300" distR="114300" simplePos="0" relativeHeight="251696175" behindDoc="0" locked="0" layoutInCell="1" allowOverlap="1" wp14:anchorId="44BD44F3" wp14:editId="2C0AF2DF">
                <wp:simplePos x="0" y="0"/>
                <wp:positionH relativeFrom="page">
                  <wp:posOffset>546100</wp:posOffset>
                </wp:positionH>
                <wp:positionV relativeFrom="page">
                  <wp:posOffset>-334010</wp:posOffset>
                </wp:positionV>
                <wp:extent cx="2435860" cy="1419860"/>
                <wp:effectExtent l="0" t="25400" r="0" b="27940"/>
                <wp:wrapThrough wrapText="bothSides">
                  <wp:wrapPolygon edited="0">
                    <wp:start x="225" y="-386"/>
                    <wp:lineTo x="225" y="21639"/>
                    <wp:lineTo x="21172" y="21639"/>
                    <wp:lineTo x="21172" y="-386"/>
                    <wp:lineTo x="225" y="-386"/>
                  </wp:wrapPolygon>
                </wp:wrapThrough>
                <wp:docPr id="41" name="Text Box 41"/>
                <wp:cNvGraphicFramePr/>
                <a:graphic xmlns:a="http://schemas.openxmlformats.org/drawingml/2006/main">
                  <a:graphicData uri="http://schemas.microsoft.com/office/word/2010/wordprocessingShape">
                    <wps:wsp>
                      <wps:cNvSpPr txBox="1"/>
                      <wps:spPr>
                        <a:xfrm>
                          <a:off x="0" y="0"/>
                          <a:ext cx="2435860" cy="1419860"/>
                        </a:xfrm>
                        <a:prstGeom prst="rect">
                          <a:avLst/>
                        </a:prstGeom>
                        <a:noFill/>
                        <a:ln>
                          <a:noFill/>
                        </a:ln>
                        <a:effectLst/>
                        <a:extLst>
                          <a:ext uri="{C572A759-6A51-4108-AA02-DFA0A04FC94B}">
                            <ma14:wrappingTextBoxFlag xmlns:ma14="http://schemas.microsoft.com/office/mac/drawingml/2011/main" val="1"/>
                          </a:ext>
                        </a:extLst>
                      </wps:spPr>
                      <wps:txbx>
                        <w:txbxContent>
                          <w:p w14:paraId="478A9B03" w14:textId="77777777" w:rsidR="00CC04F6" w:rsidRPr="00F9114D" w:rsidRDefault="00CC04F6" w:rsidP="00F9114D">
                            <w:pPr>
                              <w:jc w:val="center"/>
                              <w:rPr>
                                <w:b/>
                                <w:spacing w:val="10"/>
                                <w:sz w:val="4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14:paraId="2B699B7B" w14:textId="77777777" w:rsidR="00CC04F6" w:rsidRPr="00F9114D" w:rsidRDefault="00CC04F6" w:rsidP="00F9114D">
                            <w:pPr>
                              <w:jc w:val="center"/>
                              <w:rPr>
                                <w:b/>
                                <w:color w:val="FCFFFE" w:themeColor="accent6" w:themeTint="02"/>
                                <w:spacing w:val="10"/>
                                <w:sz w:val="4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14:paraId="0D7E8BEA" w14:textId="77777777" w:rsidR="00CC04F6" w:rsidRPr="00F9114D" w:rsidRDefault="00CC04F6" w:rsidP="00F9114D">
                            <w:pPr>
                              <w:jc w:val="center"/>
                              <w:rPr>
                                <w:b/>
                                <w:noProof/>
                                <w:spacing w:val="10"/>
                                <w:sz w:val="4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F9114D">
                              <w:rPr>
                                <w:b/>
                                <w:noProof/>
                                <w:color w:val="FCFFFE" w:themeColor="accent6" w:themeTint="02"/>
                                <w:spacing w:val="10"/>
                                <w:sz w:val="4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Study Buddy RD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Text Box 41" o:spid="_x0000_s1028" type="#_x0000_t202" style="position:absolute;margin-left:43pt;margin-top:-26.25pt;width:191.8pt;height:111.8pt;z-index:251696175;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" mv:complextextbox="1" filled="f" stroked="f">
                <v:textbox style="mso-fit-shape-to-text:t">
                  <w:txbxContent>
                    <w:p w14:paraId="478A9B03" w14:textId="77777777" w:rsidR="00CC04F6" w:rsidRPr="00F9114D" w:rsidRDefault="00CC04F6" w:rsidP="00F9114D">
                      <w:pPr>
                        <w:jc w:val="center"/>
                        <w:rPr>
                          <w:b/>
                          <w:spacing w:val="10"/>
                          <w:sz w:val="4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14:paraId="2B699B7B" w14:textId="77777777" w:rsidR="00CC04F6" w:rsidRPr="00F9114D" w:rsidRDefault="00CC04F6" w:rsidP="00F9114D">
                      <w:pPr>
                        <w:jc w:val="center"/>
                        <w:rPr>
                          <w:b/>
                          <w:color w:val="FCFFFE" w:themeColor="accent6" w:themeTint="02"/>
                          <w:spacing w:val="10"/>
                          <w:sz w:val="4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14:paraId="0D7E8BEA" w14:textId="77777777" w:rsidR="00CC04F6" w:rsidRPr="00F9114D" w:rsidRDefault="00CC04F6" w:rsidP="00F9114D">
                      <w:pPr>
                        <w:jc w:val="center"/>
                        <w:rPr>
                          <w:b/>
                          <w:noProof/>
                          <w:spacing w:val="10"/>
                          <w:sz w:val="4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F9114D">
                        <w:rPr>
                          <w:b/>
                          <w:noProof/>
                          <w:color w:val="FCFFFE" w:themeColor="accent6" w:themeTint="02"/>
                          <w:spacing w:val="10"/>
                          <w:sz w:val="4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Study Buddy RD</w:t>
                      </w:r>
                    </w:p>
                  </w:txbxContent>
                </v:textbox>
                <w10:wrap type="through" anchorx="page" anchory="page"/>
              </v:shape>
            </w:pict>
          </mc:Fallback>
        </mc:AlternateContent>
      </w:r>
      <w:r w:rsidR="007E661B">
        <w:rPr>
          <w:noProof/>
        </w:rPr>
        <mc:AlternateContent>
          <mc:Choice Requires="wps">
            <w:drawing>
              <wp:anchor distT="0" distB="0" distL="114300" distR="114300" simplePos="0" relativeHeight="251676719" behindDoc="0" locked="0" layoutInCell="1" allowOverlap="1" wp14:anchorId="301E8140" wp14:editId="12A4CA5D">
                <wp:simplePos x="0" y="0"/>
                <wp:positionH relativeFrom="page">
                  <wp:posOffset>3724275</wp:posOffset>
                </wp:positionH>
                <wp:positionV relativeFrom="page">
                  <wp:posOffset>6119495</wp:posOffset>
                </wp:positionV>
                <wp:extent cx="2600325" cy="1252855"/>
                <wp:effectExtent l="0" t="0" r="0" b="17145"/>
                <wp:wrapTight wrapText="bothSides">
                  <wp:wrapPolygon edited="0">
                    <wp:start x="211" y="0"/>
                    <wp:lineTo x="211" y="21458"/>
                    <wp:lineTo x="21099" y="21458"/>
                    <wp:lineTo x="21099" y="0"/>
                    <wp:lineTo x="211" y="0"/>
                  </wp:wrapPolygon>
                </wp:wrapTight>
                <wp:docPr id="3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252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FE734" w14:textId="77777777" w:rsidR="00CC04F6" w:rsidRDefault="00CC04F6" w:rsidP="007E661B">
                            <w:pPr>
                              <w:pStyle w:val="ContactDetails"/>
                            </w:pPr>
                            <w:r>
                              <w:t>The Community for Learning</w:t>
                            </w:r>
                            <w:r w:rsidRPr="001644CE">
                              <w:br/>
                            </w:r>
                            <w:r>
                              <w:t>Santo Domingo, Dominican Republic</w:t>
                            </w:r>
                          </w:p>
                          <w:p w14:paraId="1B755F41" w14:textId="77777777" w:rsidR="00CC04F6" w:rsidRDefault="00CC04F6" w:rsidP="007E661B">
                            <w:pPr>
                              <w:pStyle w:val="ContactDetails"/>
                            </w:pPr>
                            <w:proofErr w:type="gramStart"/>
                            <w:r>
                              <w:t>studybuddyrd.weebly.com</w:t>
                            </w:r>
                            <w:proofErr w:type="gramEnd"/>
                          </w:p>
                          <w:p w14:paraId="00D3FE49" w14:textId="77777777" w:rsidR="00CC04F6" w:rsidRPr="001644CE" w:rsidRDefault="00CC04F6" w:rsidP="007E661B">
                            <w:pPr>
                              <w:pStyle w:val="ContactDetails"/>
                            </w:pPr>
                            <w:r>
                              <w:t>(809) 563-2708</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margin-left:293.25pt;margin-top:481.85pt;width:204.75pt;height:98.65pt;z-index:2516767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" filled="f" stroked="f">
                <v:textbox inset=",0,,0">
                  <w:txbxContent>
                    <w:p w14:paraId="129FE734" w14:textId="77777777" w:rsidR="00CC04F6" w:rsidRDefault="00CC04F6" w:rsidP="007E661B">
                      <w:pPr>
                        <w:pStyle w:val="ContactDetails"/>
                      </w:pPr>
                      <w:r>
                        <w:t>The Community for Learning</w:t>
                      </w:r>
                      <w:r w:rsidRPr="001644CE">
                        <w:br/>
                      </w:r>
                      <w:r>
                        <w:t>Santo Domingo, Dominican Republic</w:t>
                      </w:r>
                    </w:p>
                    <w:p w14:paraId="1B755F41" w14:textId="77777777" w:rsidR="00CC04F6" w:rsidRDefault="00CC04F6" w:rsidP="007E661B">
                      <w:pPr>
                        <w:pStyle w:val="ContactDetails"/>
                      </w:pPr>
                      <w:proofErr w:type="gramStart"/>
                      <w:r>
                        <w:t>studybuddyrd.weebly.com</w:t>
                      </w:r>
                      <w:proofErr w:type="gramEnd"/>
                    </w:p>
                    <w:p w14:paraId="00D3FE49" w14:textId="77777777" w:rsidR="00CC04F6" w:rsidRPr="001644CE" w:rsidRDefault="00CC04F6" w:rsidP="007E661B">
                      <w:pPr>
                        <w:pStyle w:val="ContactDetails"/>
                      </w:pPr>
                      <w:r>
                        <w:t>(809) 563-2708</w:t>
                      </w:r>
                    </w:p>
                  </w:txbxContent>
                </v:textbox>
                <w10:wrap type="tight" anchorx="page" anchory="page"/>
              </v:shape>
            </w:pict>
          </mc:Fallback>
        </mc:AlternateContent>
      </w:r>
      <w:r w:rsidR="007E661B">
        <w:rPr>
          <w:noProof/>
        </w:rPr>
        <mc:AlternateContent>
          <mc:Choice Requires="wps">
            <w:drawing>
              <wp:anchor distT="0" distB="0" distL="114300" distR="114300" simplePos="0" relativeHeight="251658284" behindDoc="0" locked="0" layoutInCell="0" allowOverlap="1" wp14:anchorId="527B620B" wp14:editId="626D32B6">
                <wp:simplePos x="0" y="0"/>
                <wp:positionH relativeFrom="page">
                  <wp:posOffset>3760470</wp:posOffset>
                </wp:positionH>
                <wp:positionV relativeFrom="page">
                  <wp:posOffset>5812155</wp:posOffset>
                </wp:positionV>
                <wp:extent cx="2587625" cy="311785"/>
                <wp:effectExtent l="0" t="0" r="0" b="18415"/>
                <wp:wrapTight wrapText="bothSides">
                  <wp:wrapPolygon edited="0">
                    <wp:start x="212" y="0"/>
                    <wp:lineTo x="212" y="21116"/>
                    <wp:lineTo x="21202" y="21116"/>
                    <wp:lineTo x="21202" y="0"/>
                    <wp:lineTo x="212" y="0"/>
                  </wp:wrapPolygon>
                </wp:wrapTight>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9222971" w14:textId="77777777" w:rsidR="00CC04F6" w:rsidRDefault="00CC04F6" w:rsidP="007E661B">
                            <w:pPr>
                              <w:pStyle w:val="Footer"/>
                            </w:pPr>
                            <w:r>
                              <w:t>Study Buddy RD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margin-left:296.1pt;margin-top:457.65pt;width:203.75pt;height:24.55pt;z-index:2516582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" o:allowincell="f" filled="f" stroked="f">
                <v:textbox inset=",0,,0">
                  <w:txbxContent>
                    <w:p w14:paraId="19222971" w14:textId="77777777" w:rsidR="00CC04F6" w:rsidRDefault="00CC04F6" w:rsidP="007E661B">
                      <w:pPr>
                        <w:pStyle w:val="Footer"/>
                      </w:pPr>
                      <w:r>
                        <w:t>Study Buddy RD</w:t>
                      </w:r>
                    </w:p>
                  </w:txbxContent>
                </v:textbox>
                <w10:wrap type="tight" anchorx="page" anchory="page"/>
              </v:shape>
            </w:pict>
          </mc:Fallback>
        </mc:AlternateContent>
      </w:r>
      <w:r w:rsidR="007E661B">
        <w:rPr>
          <w:noProof/>
        </w:rPr>
        <mc:AlternateContent>
          <mc:Choice Requires="wps">
            <w:drawing>
              <wp:anchor distT="0" distB="0" distL="114300" distR="114300" simplePos="0" relativeHeight="251674671" behindDoc="0" locked="0" layoutInCell="1" allowOverlap="1" wp14:anchorId="123F4D7B" wp14:editId="26790B27">
                <wp:simplePos x="0" y="0"/>
                <wp:positionH relativeFrom="page">
                  <wp:posOffset>7142480</wp:posOffset>
                </wp:positionH>
                <wp:positionV relativeFrom="page">
                  <wp:posOffset>598805</wp:posOffset>
                </wp:positionV>
                <wp:extent cx="2350135" cy="5019675"/>
                <wp:effectExtent l="0" t="0" r="0" b="9525"/>
                <wp:wrapThrough wrapText="bothSides">
                  <wp:wrapPolygon edited="0">
                    <wp:start x="233" y="0"/>
                    <wp:lineTo x="233" y="21532"/>
                    <wp:lineTo x="21011" y="21532"/>
                    <wp:lineTo x="21011" y="0"/>
                    <wp:lineTo x="233" y="0"/>
                  </wp:wrapPolygon>
                </wp:wrapThrough>
                <wp:docPr id="32" name="Text Box 32"/>
                <wp:cNvGraphicFramePr/>
                <a:graphic xmlns:a="http://schemas.openxmlformats.org/drawingml/2006/main">
                  <a:graphicData uri="http://schemas.microsoft.com/office/word/2010/wordprocessingShape">
                    <wps:wsp>
                      <wps:cNvSpPr txBox="1"/>
                      <wps:spPr>
                        <a:xfrm>
                          <a:off x="0" y="0"/>
                          <a:ext cx="2350135" cy="501967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35A5C64" w14:textId="7576F460" w:rsidR="00CC04F6" w:rsidRPr="007E661B" w:rsidRDefault="00CC04F6" w:rsidP="007E661B">
                            <w:pPr>
                              <w:jc w:val="both"/>
                              <w:rPr>
                                <w:sz w:val="36"/>
                              </w:rPr>
                            </w:pPr>
                            <w:r w:rsidRPr="007E661B">
                              <w:rPr>
                                <w:sz w:val="36"/>
                              </w:rPr>
                              <w:t>“</w:t>
                            </w:r>
                            <w:r w:rsidRPr="007E661B">
                              <w:t>Our team has been working together since the founding of Study Buddy in 1984, and we have dedicated ourselves to making the Study Buddy experience efficient and useful. Our three incredible web designers update our website on a weekly basis to make sure all of our customers are satisfied. The process of buying and selling notes is user-friendly, and anyone can easily contact us for assistance. We have sold over 5</w:t>
                            </w:r>
                            <w:r>
                              <w:t>,000</w:t>
                            </w:r>
                            <w:r w:rsidRPr="007E661B">
                              <w:t xml:space="preserve"> notes and guides to nearly 1</w:t>
                            </w:r>
                            <w:r>
                              <w:t>,000</w:t>
                            </w:r>
                            <w:r w:rsidRPr="007E661B">
                              <w:t xml:space="preserve"> Community for Learning students, and we are now looking to expand and offer our services to other schools in the Dominican Republic.  We hope to someday help students on a global level, but we can only achieve this with the help of our investors.</w:t>
                            </w:r>
                            <w:r w:rsidRPr="007E661B">
                              <w:rPr>
                                <w:sz w:val="36"/>
                              </w:rPr>
                              <w:t>”</w:t>
                            </w:r>
                          </w:p>
                          <w:p w14:paraId="4C974277" w14:textId="77777777" w:rsidR="00CC04F6" w:rsidRPr="00365409" w:rsidRDefault="00CC04F6" w:rsidP="007E661B">
                            <w:pPr>
                              <w:rPr>
                                <w:b/>
                              </w:rPr>
                            </w:pPr>
                            <w:r>
                              <w:rPr>
                                <w:b/>
                              </w:rPr>
                              <w:t xml:space="preserve">-Study Buddy Board of </w:t>
                            </w:r>
                            <w:r w:rsidRPr="00365409">
                              <w:rPr>
                                <w:b/>
                              </w:rPr>
                              <w:t>Directors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1" type="#_x0000_t202" style="position:absolute;margin-left:562.4pt;margin-top:47.15pt;width:185.05pt;height:395.25pt;z-index:2516746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9WidQCAAAg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" mv:complextextbox="1" filled="f" stroked="f">
                <v:textbox>
                  <w:txbxContent>
                    <w:p w14:paraId="535A5C64" w14:textId="7576F460" w:rsidR="00CC04F6" w:rsidRPr="007E661B" w:rsidRDefault="00CC04F6" w:rsidP="007E661B">
                      <w:pPr>
                        <w:jc w:val="both"/>
                        <w:rPr>
                          <w:sz w:val="36"/>
                        </w:rPr>
                      </w:pPr>
                      <w:r w:rsidRPr="007E661B">
                        <w:rPr>
                          <w:sz w:val="36"/>
                        </w:rPr>
                        <w:t>“</w:t>
                      </w:r>
                      <w:r w:rsidRPr="007E661B">
                        <w:t>Our team has been working together since the founding of Study Buddy in 1984, and we have dedicated ourselves to making the Study Buddy experience efficient and useful. Our three incredible web designers update our website on a weekly basis to make sure all of our customers are satisfied. The process of buying and selling notes is user-friendly, and anyone can easily contact us for assistance. We have sold over 5</w:t>
                      </w:r>
                      <w:r>
                        <w:t>,000</w:t>
                      </w:r>
                      <w:r w:rsidRPr="007E661B">
                        <w:t xml:space="preserve"> notes and guides to nearly 1</w:t>
                      </w:r>
                      <w:r>
                        <w:t>,000</w:t>
                      </w:r>
                      <w:r w:rsidRPr="007E661B">
                        <w:t xml:space="preserve"> Community for Learning students, and we are now looking to expand and offer our services to other schools in the Dominican Republic.  We hope to someday help students on a global level, but we can only achieve this with the help of our investors.</w:t>
                      </w:r>
                      <w:r w:rsidRPr="007E661B">
                        <w:rPr>
                          <w:sz w:val="36"/>
                        </w:rPr>
                        <w:t>”</w:t>
                      </w:r>
                    </w:p>
                    <w:p w14:paraId="4C974277" w14:textId="77777777" w:rsidR="00CC04F6" w:rsidRPr="00365409" w:rsidRDefault="00CC04F6" w:rsidP="007E661B">
                      <w:pPr>
                        <w:rPr>
                          <w:b/>
                        </w:rPr>
                      </w:pPr>
                      <w:r>
                        <w:rPr>
                          <w:b/>
                        </w:rPr>
                        <w:t xml:space="preserve">-Study Buddy Board of </w:t>
                      </w:r>
                      <w:r w:rsidRPr="00365409">
                        <w:rPr>
                          <w:b/>
                        </w:rPr>
                        <w:t>Directors</w:t>
                      </w:r>
                    </w:p>
                  </w:txbxContent>
                </v:textbox>
                <w10:wrap type="through" anchorx="page" anchory="page"/>
              </v:shape>
            </w:pict>
          </mc:Fallback>
        </mc:AlternateContent>
      </w:r>
      <w:r w:rsidR="00A547FA">
        <w:rPr>
          <w:noProof/>
        </w:rPr>
        <w:drawing>
          <wp:anchor distT="0" distB="0" distL="114300" distR="114300" simplePos="0" relativeHeight="251658281" behindDoc="0" locked="0" layoutInCell="1" allowOverlap="1" wp14:anchorId="49E894E5" wp14:editId="7AA4F2EC">
            <wp:simplePos x="0" y="0"/>
            <wp:positionH relativeFrom="page">
              <wp:posOffset>434340</wp:posOffset>
            </wp:positionH>
            <wp:positionV relativeFrom="page">
              <wp:posOffset>4754880</wp:posOffset>
            </wp:positionV>
            <wp:extent cx="9189720" cy="2575560"/>
            <wp:effectExtent l="25400" t="0" r="5080" b="0"/>
            <wp:wrapNone/>
            <wp:docPr id="30" name="Picture 30" descr=":p2-spec-brochure-fc12-R2:Assets:cove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2-spec-brochure-fc12-R2:Assets:coverOverlay.png"/>
                    <pic:cNvPicPr>
                      <a:picLocks noChangeAspect="1" noChangeArrowheads="1"/>
                    </pic:cNvPicPr>
                  </pic:nvPicPr>
                  <pic:blipFill>
                    <a:blip r:embed="rId12"/>
                    <a:srcRect/>
                    <a:stretch>
                      <a:fillRect/>
                    </a:stretch>
                  </pic:blipFill>
                  <pic:spPr bwMode="auto">
                    <a:xfrm>
                      <a:off x="0" y="0"/>
                      <a:ext cx="9189720" cy="2575560"/>
                    </a:xfrm>
                    <a:prstGeom prst="rect">
                      <a:avLst/>
                    </a:prstGeom>
                    <a:noFill/>
                    <a:ln w="9525">
                      <a:noFill/>
                      <a:miter lim="800000"/>
                      <a:headEnd/>
                      <a:tailEnd/>
                    </a:ln>
                  </pic:spPr>
                </pic:pic>
              </a:graphicData>
            </a:graphic>
          </wp:anchor>
        </w:drawing>
      </w:r>
      <w:r w:rsidR="00FF19A4">
        <w:rPr>
          <w:noProof/>
        </w:rPr>
        <mc:AlternateContent>
          <mc:Choice Requires="wps">
            <w:drawing>
              <wp:anchor distT="0" distB="0" distL="114300" distR="114300" simplePos="0" relativeHeight="251658251" behindDoc="0" locked="0" layoutInCell="0" allowOverlap="1" wp14:anchorId="250850DB" wp14:editId="4B12A49E">
                <wp:simplePos x="0" y="0"/>
                <wp:positionH relativeFrom="page">
                  <wp:posOffset>584200</wp:posOffset>
                </wp:positionH>
                <wp:positionV relativeFrom="page">
                  <wp:posOffset>1168400</wp:posOffset>
                </wp:positionV>
                <wp:extent cx="2336800" cy="2933700"/>
                <wp:effectExtent l="0" t="0" r="0" b="0"/>
                <wp:wrapTight wrapText="bothSides">
                  <wp:wrapPolygon edited="0">
                    <wp:start x="0" y="0"/>
                    <wp:lineTo x="21600" y="0"/>
                    <wp:lineTo x="21600" y="21600"/>
                    <wp:lineTo x="0" y="21600"/>
                    <wp:lineTo x="0" y="0"/>
                  </wp:wrapPolygon>
                </wp:wrapTight>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293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00663E0E" w14:textId="77777777" w:rsidR="00CC04F6" w:rsidRDefault="00CC04F6" w:rsidP="007E661B">
                            <w:pPr>
                              <w:pStyle w:val="Heading4"/>
                            </w:pPr>
                            <w:r>
                              <w:t xml:space="preserve">Curabitur felis nisi, vehicula eu, bibendum id, erat. </w:t>
                            </w:r>
                          </w:p>
                          <w:p w14:paraId="6D673FFA" w14:textId="77777777" w:rsidR="00CC04F6" w:rsidRDefault="00CC04F6" w:rsidP="007E661B">
                            <w:pPr>
                              <w:pStyle w:val="BodyText2"/>
                            </w:pPr>
                            <w:r>
                              <w:t xml:space="preserve">Aliquam erat volutpat. Donec urna. Vestibulum vehicula. Nam vitae ligula eu dui tristique elementum. Pellentesque volutpat, nunc id venenatis molestie, dolor ligula ultrices orci, quis rhoncus est libero volutpat lorem. Nulla nonummy viverra </w:t>
                            </w:r>
                            <w:r w:rsidRPr="001644CE">
                              <w:t>augue</w:t>
                            </w:r>
                            <w:r>
                              <w:t xml:space="preserve">. Aliquam mauris pede, gravida a, adipiscing ac, accumsan nec, odio. Integer neque. Nulla aliquet justo sit amet odio. Ut pulvinar est ac risus. Donec a sem vitae nisl placerat pulvinar.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46pt;margin-top:92pt;width:184pt;height:231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" mv:complextextbox="1" o:allowincell="f" filled="f" stroked="f">
                <v:stroke o:forcedash="t"/>
                <v:textbox inset=",0,,0">
                  <w:txbxContent>
                    <w:p w14:paraId="00663E0E" w14:textId="77777777" w:rsidR="00CC04F6" w:rsidRDefault="00CC04F6" w:rsidP="007E661B">
                      <w:pPr>
                        <w:pStyle w:val="Heading4"/>
                      </w:pPr>
                      <w:r>
                        <w:t xml:space="preserve">Curabitur felis nisi, vehicula eu, bibendum id, erat. </w:t>
                      </w:r>
                    </w:p>
                    <w:p w14:paraId="6D673FFA" w14:textId="77777777" w:rsidR="00CC04F6" w:rsidRDefault="00CC04F6" w:rsidP="007E661B">
                      <w:pPr>
                        <w:pStyle w:val="BodyText2"/>
                      </w:pPr>
                      <w:r>
                        <w:t xml:space="preserve">Aliquam erat volutpat. Donec urna. Vestibulum vehicula. Nam vitae ligula eu dui tristique elementum. Pellentesque volutpat, nunc id venenatis molestie, dolor ligula ultrices orci, quis rhoncus est libero volutpat lorem. Nulla nonummy viverra </w:t>
                      </w:r>
                      <w:r w:rsidRPr="001644CE">
                        <w:t>augue</w:t>
                      </w:r>
                      <w:r>
                        <w:t xml:space="preserve">. Aliquam mauris pede, gravida a, adipiscing ac, accumsan nec, odio. Integer neque. Nulla aliquet justo sit amet odio. Ut pulvinar est ac risus. Donec a sem vitae nisl placerat pulvinar. </w:t>
                      </w:r>
                    </w:p>
                  </w:txbxContent>
                </v:textbox>
                <w10:wrap type="tight" anchorx="page" anchory="page"/>
              </v:shape>
            </w:pict>
          </mc:Fallback>
        </mc:AlternateContent>
      </w:r>
      <w:r w:rsidR="00FF19A4">
        <w:rPr>
          <w:noProof/>
        </w:rPr>
        <mc:AlternateContent>
          <mc:Choice Requires="wps">
            <w:drawing>
              <wp:anchor distT="0" distB="0" distL="114300" distR="114300" simplePos="0" relativeHeight="251658252" behindDoc="0" locked="0" layoutInCell="0" allowOverlap="1" wp14:anchorId="2542310B" wp14:editId="77603F32">
                <wp:simplePos x="0" y="0"/>
                <wp:positionH relativeFrom="page">
                  <wp:posOffset>3871595</wp:posOffset>
                </wp:positionH>
                <wp:positionV relativeFrom="page">
                  <wp:posOffset>2520950</wp:posOffset>
                </wp:positionV>
                <wp:extent cx="2340610" cy="2476500"/>
                <wp:effectExtent l="0" t="0" r="0" b="6350"/>
                <wp:wrapTight wrapText="bothSides">
                  <wp:wrapPolygon edited="0">
                    <wp:start x="0" y="0"/>
                    <wp:lineTo x="21600" y="0"/>
                    <wp:lineTo x="21600" y="21600"/>
                    <wp:lineTo x="0" y="21600"/>
                    <wp:lineTo x="0" y="0"/>
                  </wp:wrapPolygon>
                </wp:wrapTight>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247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099AC053" w14:textId="77777777" w:rsidR="00CC04F6" w:rsidRDefault="00CC04F6" w:rsidP="007E661B">
                            <w:pPr>
                              <w:pStyle w:val="Heading4"/>
                            </w:pPr>
                            <w:r w:rsidRPr="001644CE">
                              <w:t xml:space="preserve">Nulla eleifend dolor vel tellus. </w:t>
                            </w:r>
                          </w:p>
                          <w:p w14:paraId="10D0F790" w14:textId="77777777" w:rsidR="00CC04F6" w:rsidRDefault="00CC04F6" w:rsidP="007E661B">
                            <w:pPr>
                              <w:pStyle w:val="BodyText2"/>
                            </w:pPr>
                            <w:r w:rsidRPr="001644CE">
                              <w:t xml:space="preserve">Duis id nisl vitae pede vulputate porttitor. Vivamus rhoncus, velit vitae consequat gravida, lacus massa vulputate nisl, id rutrum sem massa non sapien. Morbi vel enim ac lacus lobortis nonummy. Proin tempor. Cum sociis natoque penatibus et magnis dis parturient montes, nascetur ridiculus mus. Nam facilisis erat vitae ligula. Etiam nec felis et neque condimentum aliquet.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304.85pt;margin-top:198.5pt;width:184.3pt;height:19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" mv:complextextbox="1" o:allowincell="f" filled="f" stroked="f">
                <v:stroke o:forcedash="t"/>
                <v:textbox inset=",0,,0">
                  <w:txbxContent>
                    <w:p w14:paraId="099AC053" w14:textId="77777777" w:rsidR="00CC04F6" w:rsidRDefault="00CC04F6" w:rsidP="007E661B">
                      <w:pPr>
                        <w:pStyle w:val="Heading4"/>
                      </w:pPr>
                      <w:r w:rsidRPr="001644CE">
                        <w:t xml:space="preserve">Nulla eleifend dolor vel tellus. </w:t>
                      </w:r>
                    </w:p>
                    <w:p w14:paraId="10D0F790" w14:textId="77777777" w:rsidR="00CC04F6" w:rsidRDefault="00CC04F6" w:rsidP="007E661B">
                      <w:pPr>
                        <w:pStyle w:val="BodyText2"/>
                      </w:pPr>
                      <w:r w:rsidRPr="001644CE">
                        <w:t xml:space="preserve">Duis id nisl vitae pede vulputate porttitor. Vivamus rhoncus, velit vitae consequat gravida, lacus massa vulputate nisl, id rutrum sem massa non sapien. Morbi vel enim ac lacus lobortis nonummy. Proin tempor. Cum sociis natoque penatibus et magnis dis parturient montes, nascetur ridiculus mus. Nam facilisis erat vitae ligula. Etiam nec felis et neque condimentum aliquet. </w:t>
                      </w:r>
                    </w:p>
                  </w:txbxContent>
                </v:textbox>
                <w10:wrap type="tight" anchorx="page" anchory="page"/>
              </v:shape>
            </w:pict>
          </mc:Fallback>
        </mc:AlternateContent>
      </w:r>
      <w:r w:rsidR="00A547FA">
        <w:br w:type="page"/>
      </w:r>
      <w:r w:rsidR="00B91231">
        <w:rPr>
          <w:noProof/>
        </w:rPr>
        <w:lastRenderedPageBreak/>
        <w:drawing>
          <wp:anchor distT="0" distB="0" distL="118745" distR="118745" simplePos="0" relativeHeight="251684911" behindDoc="0" locked="0" layoutInCell="0" allowOverlap="1" wp14:anchorId="41D26203" wp14:editId="56CD6DC4">
            <wp:simplePos x="0" y="0"/>
            <wp:positionH relativeFrom="page">
              <wp:posOffset>6446520</wp:posOffset>
            </wp:positionH>
            <wp:positionV relativeFrom="page">
              <wp:posOffset>667385</wp:posOffset>
            </wp:positionV>
            <wp:extent cx="3095625" cy="1910080"/>
            <wp:effectExtent l="101600" t="101600" r="79375" b="833120"/>
            <wp:wrapTight wrapText="bothSides">
              <wp:wrapPolygon edited="0">
                <wp:start x="8153" y="-1149"/>
                <wp:lineTo x="1418" y="-574"/>
                <wp:lineTo x="1418" y="4021"/>
                <wp:lineTo x="-532" y="4021"/>
                <wp:lineTo x="-709" y="10628"/>
                <wp:lineTo x="-354" y="15223"/>
                <wp:lineTo x="1950" y="17809"/>
                <wp:lineTo x="1950" y="22404"/>
                <wp:lineTo x="532" y="22404"/>
                <wp:lineTo x="709" y="28149"/>
                <wp:lineTo x="3899" y="30734"/>
                <wp:lineTo x="17369" y="30734"/>
                <wp:lineTo x="17546" y="30160"/>
                <wp:lineTo x="20559" y="27287"/>
                <wp:lineTo x="20559" y="26426"/>
                <wp:lineTo x="18786" y="22404"/>
                <wp:lineTo x="18609" y="22404"/>
                <wp:lineTo x="19850" y="17809"/>
                <wp:lineTo x="21799" y="13500"/>
                <wp:lineTo x="21799" y="13213"/>
                <wp:lineTo x="21977" y="8904"/>
                <wp:lineTo x="21977" y="8617"/>
                <wp:lineTo x="20382" y="4309"/>
                <wp:lineTo x="20382" y="2585"/>
                <wp:lineTo x="15419" y="-574"/>
                <wp:lineTo x="13292" y="-1149"/>
                <wp:lineTo x="8153" y="-1149"/>
              </wp:wrapPolygon>
            </wp:wrapTight>
            <wp:docPr id="1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3" descr=":wave page 1:42-17851220.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7254" t="-10762" r="7254" b="10762"/>
                    <a:stretch/>
                  </pic:blipFill>
                  <pic:spPr bwMode="auto">
                    <a:xfrm>
                      <a:off x="0" y="0"/>
                      <a:ext cx="3095625" cy="1910080"/>
                    </a:xfrm>
                    <a:prstGeom prst="ellipse">
                      <a:avLst/>
                    </a:prstGeom>
                    <a:ln w="63500" cap="rnd" cmpd="sng" algn="ctr">
                      <a:solidFill>
                        <a:srgbClr val="FFFFFF"/>
                      </a:solidFill>
                      <a:prstDash val="solid"/>
                      <a:round/>
                      <a:headEnd type="none" w="med" len="med"/>
                      <a:tailEnd type="none" w="med" len="med"/>
                    </a:ln>
                    <a:effectLst>
                      <a:outerShdw blurRad="381000" dist="1905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550E">
        <w:rPr>
          <w:noProof/>
        </w:rPr>
        <mc:AlternateContent>
          <mc:Choice Requires="wps">
            <w:drawing>
              <wp:anchor distT="0" distB="0" distL="114300" distR="114300" simplePos="0" relativeHeight="251680815" behindDoc="0" locked="0" layoutInCell="1" allowOverlap="1" wp14:anchorId="426556F4" wp14:editId="44C596CC">
                <wp:simplePos x="0" y="0"/>
                <wp:positionH relativeFrom="page">
                  <wp:posOffset>457200</wp:posOffset>
                </wp:positionH>
                <wp:positionV relativeFrom="page">
                  <wp:posOffset>2124710</wp:posOffset>
                </wp:positionV>
                <wp:extent cx="2558415" cy="709930"/>
                <wp:effectExtent l="0" t="0" r="0" b="1270"/>
                <wp:wrapThrough wrapText="bothSides">
                  <wp:wrapPolygon edited="0">
                    <wp:start x="214" y="0"/>
                    <wp:lineTo x="214" y="20866"/>
                    <wp:lineTo x="21230" y="20866"/>
                    <wp:lineTo x="21230" y="0"/>
                    <wp:lineTo x="214" y="0"/>
                  </wp:wrapPolygon>
                </wp:wrapThrough>
                <wp:docPr id="35" name="Text Box 35"/>
                <wp:cNvGraphicFramePr/>
                <a:graphic xmlns:a="http://schemas.openxmlformats.org/drawingml/2006/main">
                  <a:graphicData uri="http://schemas.microsoft.com/office/word/2010/wordprocessingShape">
                    <wps:wsp>
                      <wps:cNvSpPr txBox="1"/>
                      <wps:spPr>
                        <a:xfrm>
                          <a:off x="0" y="0"/>
                          <a:ext cx="2558415" cy="7099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12E2A33" w14:textId="77777777" w:rsidR="00CC04F6" w:rsidRPr="00713618" w:rsidRDefault="00CC04F6" w:rsidP="007E661B">
                            <w:pPr>
                              <w:jc w:val="center"/>
                              <w:rPr>
                                <w:b/>
                                <w:sz w:val="28"/>
                              </w:rPr>
                            </w:pPr>
                            <w:r w:rsidRPr="00713618">
                              <w:rPr>
                                <w:b/>
                                <w:sz w:val="28"/>
                              </w:rPr>
                              <w:t>Amount of Shares Available:</w:t>
                            </w:r>
                          </w:p>
                          <w:p w14:paraId="7315CBAE" w14:textId="77777777" w:rsidR="00CC04F6" w:rsidRPr="00713618" w:rsidRDefault="00CC04F6" w:rsidP="007E661B">
                            <w:pPr>
                              <w:jc w:val="center"/>
                              <w:rPr>
                                <w:b/>
                                <w:sz w:val="12"/>
                              </w:rPr>
                            </w:pPr>
                          </w:p>
                          <w:p w14:paraId="2633B44B" w14:textId="748D8319" w:rsidR="00CC04F6" w:rsidRPr="00713618" w:rsidRDefault="00346214" w:rsidP="007E661B">
                            <w:pPr>
                              <w:jc w:val="center"/>
                              <w:rPr>
                                <w:b/>
                                <w:sz w:val="28"/>
                              </w:rPr>
                            </w:pPr>
                            <w:r>
                              <w:rPr>
                                <w:b/>
                                <w:sz w:val="28"/>
                              </w:rPr>
                              <w:t>7</w:t>
                            </w:r>
                            <w:r w:rsidR="00CC04F6">
                              <w:rPr>
                                <w:b/>
                                <w:sz w:val="28"/>
                              </w:rPr>
                              <w:t xml:space="preserve">,000 </w:t>
                            </w:r>
                            <w:r w:rsidR="00CC04F6" w:rsidRPr="00713618">
                              <w:rPr>
                                <w:b/>
                                <w:sz w:val="28"/>
                              </w:rPr>
                              <w:t>shares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4" type="#_x0000_t202" style="position:absolute;margin-left:36pt;margin-top:167.3pt;width:201.45pt;height:55.9pt;z-index:2516808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" mv:complextextbox="1" filled="f" stroked="f">
                <v:textbox>
                  <w:txbxContent>
                    <w:p w14:paraId="512E2A33" w14:textId="77777777" w:rsidR="00CC04F6" w:rsidRPr="00713618" w:rsidRDefault="00CC04F6" w:rsidP="007E661B">
                      <w:pPr>
                        <w:jc w:val="center"/>
                        <w:rPr>
                          <w:b/>
                          <w:sz w:val="28"/>
                        </w:rPr>
                      </w:pPr>
                      <w:r w:rsidRPr="00713618">
                        <w:rPr>
                          <w:b/>
                          <w:sz w:val="28"/>
                        </w:rPr>
                        <w:t>Amount of Shares Available:</w:t>
                      </w:r>
                    </w:p>
                    <w:p w14:paraId="7315CBAE" w14:textId="77777777" w:rsidR="00CC04F6" w:rsidRPr="00713618" w:rsidRDefault="00CC04F6" w:rsidP="007E661B">
                      <w:pPr>
                        <w:jc w:val="center"/>
                        <w:rPr>
                          <w:b/>
                          <w:sz w:val="12"/>
                        </w:rPr>
                      </w:pPr>
                    </w:p>
                    <w:p w14:paraId="2633B44B" w14:textId="748D8319" w:rsidR="00CC04F6" w:rsidRPr="00713618" w:rsidRDefault="00346214" w:rsidP="007E661B">
                      <w:pPr>
                        <w:jc w:val="center"/>
                        <w:rPr>
                          <w:b/>
                          <w:sz w:val="28"/>
                        </w:rPr>
                      </w:pPr>
                      <w:r>
                        <w:rPr>
                          <w:b/>
                          <w:sz w:val="28"/>
                        </w:rPr>
                        <w:t>7</w:t>
                      </w:r>
                      <w:r w:rsidR="00CC04F6">
                        <w:rPr>
                          <w:b/>
                          <w:sz w:val="28"/>
                        </w:rPr>
                        <w:t xml:space="preserve">,000 </w:t>
                      </w:r>
                      <w:r w:rsidR="00CC04F6" w:rsidRPr="00713618">
                        <w:rPr>
                          <w:b/>
                          <w:sz w:val="28"/>
                        </w:rPr>
                        <w:t>shares</w:t>
                      </w:r>
                    </w:p>
                  </w:txbxContent>
                </v:textbox>
                <w10:wrap type="through" anchorx="page" anchory="page"/>
              </v:shape>
            </w:pict>
          </mc:Fallback>
        </mc:AlternateContent>
      </w:r>
      <w:r w:rsidR="00713618">
        <w:rPr>
          <w:noProof/>
        </w:rPr>
        <mc:AlternateContent>
          <mc:Choice Requires="wps">
            <w:drawing>
              <wp:anchor distT="0" distB="0" distL="114300" distR="114300" simplePos="0" relativeHeight="251692079" behindDoc="0" locked="0" layoutInCell="1" allowOverlap="1" wp14:anchorId="6B36E6E0" wp14:editId="34440641">
                <wp:simplePos x="0" y="0"/>
                <wp:positionH relativeFrom="page">
                  <wp:posOffset>-34925</wp:posOffset>
                </wp:positionH>
                <wp:positionV relativeFrom="page">
                  <wp:posOffset>7028180</wp:posOffset>
                </wp:positionV>
                <wp:extent cx="9681845" cy="916940"/>
                <wp:effectExtent l="0" t="0" r="0" b="0"/>
                <wp:wrapThrough wrapText="bothSides">
                  <wp:wrapPolygon edited="0">
                    <wp:start x="57" y="0"/>
                    <wp:lineTo x="57" y="20942"/>
                    <wp:lineTo x="21477" y="20942"/>
                    <wp:lineTo x="21477" y="0"/>
                    <wp:lineTo x="57" y="0"/>
                  </wp:wrapPolygon>
                </wp:wrapThrough>
                <wp:docPr id="39" name="Text Box 39"/>
                <wp:cNvGraphicFramePr/>
                <a:graphic xmlns:a="http://schemas.openxmlformats.org/drawingml/2006/main">
                  <a:graphicData uri="http://schemas.microsoft.com/office/word/2010/wordprocessingShape">
                    <wps:wsp>
                      <wps:cNvSpPr txBox="1"/>
                      <wps:spPr>
                        <a:xfrm>
                          <a:off x="0" y="0"/>
                          <a:ext cx="9681845" cy="9169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3670C54" w14:textId="6CC7F27F" w:rsidR="00CC04F6" w:rsidRPr="00713618" w:rsidRDefault="00CC04F6" w:rsidP="00713618">
                            <w:pPr>
                              <w:jc w:val="right"/>
                              <w:rPr>
                                <w:b/>
                                <w:color w:val="FFFFFF" w:themeColor="background1"/>
                                <w:sz w:val="28"/>
                              </w:rPr>
                            </w:pPr>
                            <w:r>
                              <w:rPr>
                                <w:b/>
                                <w:color w:val="FFFFFF" w:themeColor="background1"/>
                                <w:sz w:val="28"/>
                              </w:rPr>
                              <w:t>If you a</w:t>
                            </w:r>
                            <w:r w:rsidRPr="00713618">
                              <w:rPr>
                                <w:b/>
                                <w:color w:val="FFFFFF" w:themeColor="background1"/>
                                <w:sz w:val="28"/>
                              </w:rPr>
                              <w:t>re interested in investing, please contact Study Buddy’s underwriter, J.P. Morgan Chase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9" o:spid="_x0000_s1035" type="#_x0000_t202" style="position:absolute;margin-left:-2.7pt;margin-top:553.4pt;width:762.35pt;height:72.2pt;z-index:251692079;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5kS9UCAAAf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" mv:complextextbox="1" filled="f" stroked="f">
                <v:textbox>
                  <w:txbxContent>
                    <w:p w14:paraId="23670C54" w14:textId="6CC7F27F" w:rsidR="00CC04F6" w:rsidRPr="00713618" w:rsidRDefault="00CC04F6" w:rsidP="00713618">
                      <w:pPr>
                        <w:jc w:val="right"/>
                        <w:rPr>
                          <w:b/>
                          <w:color w:val="FFFFFF" w:themeColor="background1"/>
                          <w:sz w:val="28"/>
                        </w:rPr>
                      </w:pPr>
                      <w:r>
                        <w:rPr>
                          <w:b/>
                          <w:color w:val="FFFFFF" w:themeColor="background1"/>
                          <w:sz w:val="28"/>
                        </w:rPr>
                        <w:t>If you a</w:t>
                      </w:r>
                      <w:r w:rsidRPr="00713618">
                        <w:rPr>
                          <w:b/>
                          <w:color w:val="FFFFFF" w:themeColor="background1"/>
                          <w:sz w:val="28"/>
                        </w:rPr>
                        <w:t>re interested in investing, please contact Study Buddy’s underwriter, J.P. Morgan Chase</w:t>
                      </w:r>
                    </w:p>
                  </w:txbxContent>
                </v:textbox>
                <w10:wrap type="through" anchorx="page" anchory="page"/>
              </v:shape>
            </w:pict>
          </mc:Fallback>
        </mc:AlternateContent>
      </w:r>
      <w:r w:rsidR="00713618" w:rsidRPr="00713618">
        <w:rPr>
          <w:noProof/>
          <w:sz w:val="28"/>
        </w:rPr>
        <mc:AlternateContent>
          <mc:Choice Requires="wps">
            <w:drawing>
              <wp:anchor distT="0" distB="0" distL="114300" distR="114300" simplePos="0" relativeHeight="251689007" behindDoc="0" locked="0" layoutInCell="1" allowOverlap="1" wp14:anchorId="30B0AE3A" wp14:editId="0518ACE8">
                <wp:simplePos x="0" y="0"/>
                <wp:positionH relativeFrom="page">
                  <wp:posOffset>508635</wp:posOffset>
                </wp:positionH>
                <wp:positionV relativeFrom="page">
                  <wp:posOffset>4458335</wp:posOffset>
                </wp:positionV>
                <wp:extent cx="9010015" cy="2105025"/>
                <wp:effectExtent l="0" t="0" r="0" b="3175"/>
                <wp:wrapThrough wrapText="bothSides">
                  <wp:wrapPolygon edited="0">
                    <wp:start x="61" y="0"/>
                    <wp:lineTo x="61" y="21372"/>
                    <wp:lineTo x="21495" y="21372"/>
                    <wp:lineTo x="21495" y="0"/>
                    <wp:lineTo x="61" y="0"/>
                  </wp:wrapPolygon>
                </wp:wrapThrough>
                <wp:docPr id="38" name="Text Box 38"/>
                <wp:cNvGraphicFramePr/>
                <a:graphic xmlns:a="http://schemas.openxmlformats.org/drawingml/2006/main">
                  <a:graphicData uri="http://schemas.microsoft.com/office/word/2010/wordprocessingShape">
                    <wps:wsp>
                      <wps:cNvSpPr txBox="1"/>
                      <wps:spPr>
                        <a:xfrm>
                          <a:off x="0" y="0"/>
                          <a:ext cx="9010015" cy="21050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B639BEC" w14:textId="77777777" w:rsidR="00CC04F6" w:rsidRPr="005209A3" w:rsidRDefault="00CC04F6" w:rsidP="00713618">
                            <w:pPr>
                              <w:rPr>
                                <w:color w:val="F5C040" w:themeColor="accent5"/>
                                <w:sz w:val="28"/>
                              </w:rPr>
                            </w:pPr>
                            <w:r w:rsidRPr="005209A3">
                              <w:rPr>
                                <w:b/>
                                <w:color w:val="F5C040" w:themeColor="accent5"/>
                                <w:sz w:val="28"/>
                                <w:u w:val="single"/>
                              </w:rPr>
                              <w:t>How will Study Buddy protect your investment?</w:t>
                            </w:r>
                          </w:p>
                          <w:p w14:paraId="3761A00D" w14:textId="77777777" w:rsidR="00CC04F6" w:rsidRPr="00713618" w:rsidRDefault="00CC04F6" w:rsidP="00713618">
                            <w:pPr>
                              <w:rPr>
                                <w:color w:val="FFFFFF" w:themeColor="background1"/>
                                <w:sz w:val="28"/>
                              </w:rPr>
                            </w:pPr>
                          </w:p>
                          <w:p w14:paraId="3745DB2E" w14:textId="77777777" w:rsidR="00CC04F6" w:rsidRPr="00713618" w:rsidRDefault="00CC04F6" w:rsidP="00713618">
                            <w:pPr>
                              <w:pStyle w:val="ListParagraph"/>
                              <w:numPr>
                                <w:ilvl w:val="0"/>
                                <w:numId w:val="2"/>
                              </w:numPr>
                              <w:rPr>
                                <w:color w:val="FFFFFF" w:themeColor="background1"/>
                                <w:sz w:val="28"/>
                              </w:rPr>
                            </w:pPr>
                            <w:r w:rsidRPr="00713618">
                              <w:rPr>
                                <w:color w:val="FFFFFF" w:themeColor="background1"/>
                                <w:sz w:val="28"/>
                              </w:rPr>
                              <w:t>Study Buddy employees are legally bound to keep confidential any personal information disclosed by our investors.</w:t>
                            </w:r>
                          </w:p>
                          <w:p w14:paraId="0DF63FFE" w14:textId="577F16A7" w:rsidR="00CC04F6" w:rsidRPr="00713618" w:rsidRDefault="00CC04F6" w:rsidP="00713618">
                            <w:pPr>
                              <w:pStyle w:val="ListParagraph"/>
                              <w:numPr>
                                <w:ilvl w:val="0"/>
                                <w:numId w:val="2"/>
                              </w:numPr>
                              <w:rPr>
                                <w:color w:val="FFFFFF" w:themeColor="background1"/>
                                <w:sz w:val="28"/>
                              </w:rPr>
                            </w:pPr>
                            <w:r w:rsidRPr="00713618">
                              <w:rPr>
                                <w:color w:val="FFFFFF" w:themeColor="background1"/>
                                <w:sz w:val="28"/>
                              </w:rPr>
                              <w:t>Investors are permitted to withdraw up to 60% of their initial investment if, within a 2-week period</w:t>
                            </w:r>
                            <w:r>
                              <w:rPr>
                                <w:color w:val="FFFFFF" w:themeColor="background1"/>
                                <w:sz w:val="28"/>
                              </w:rPr>
                              <w:t xml:space="preserve"> after the date of their purchase</w:t>
                            </w:r>
                            <w:r w:rsidRPr="00713618">
                              <w:rPr>
                                <w:color w:val="FFFFFF" w:themeColor="background1"/>
                                <w:sz w:val="28"/>
                              </w:rPr>
                              <w:t xml:space="preserve">, they are dissatisfied with the Company. </w:t>
                            </w:r>
                          </w:p>
                          <w:p w14:paraId="3B01A34E" w14:textId="77777777" w:rsidR="00CC04F6" w:rsidRPr="00713618" w:rsidRDefault="00CC04F6" w:rsidP="00713618">
                            <w:pPr>
                              <w:pStyle w:val="ListParagraph"/>
                              <w:numPr>
                                <w:ilvl w:val="0"/>
                                <w:numId w:val="2"/>
                              </w:numPr>
                              <w:rPr>
                                <w:color w:val="FFFFFF" w:themeColor="background1"/>
                                <w:sz w:val="28"/>
                              </w:rPr>
                            </w:pPr>
                            <w:r w:rsidRPr="00713618">
                              <w:rPr>
                                <w:color w:val="FFFFFF" w:themeColor="background1"/>
                                <w:sz w:val="28"/>
                              </w:rPr>
                              <w:t>Study Buddy has employed insurance policies to protect the company in the case of economic or natural disasters.</w:t>
                            </w:r>
                          </w:p>
                          <w:p w14:paraId="48E2AB5F" w14:textId="77777777" w:rsidR="00CC04F6" w:rsidRPr="00713618" w:rsidRDefault="00CC04F6" w:rsidP="00713618">
                            <w:pPr>
                              <w:pStyle w:val="ListParagraph"/>
                              <w:rPr>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6" type="#_x0000_t202" style="position:absolute;margin-left:40.05pt;margin-top:351.05pt;width:709.45pt;height:165.75pt;z-index:2516890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JKudQCAAAh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" mv:complextextbox="1" filled="f" stroked="f">
                <v:textbox>
                  <w:txbxContent>
                    <w:p w14:paraId="7B639BEC" w14:textId="77777777" w:rsidR="00CC04F6" w:rsidRPr="005209A3" w:rsidRDefault="00CC04F6" w:rsidP="00713618">
                      <w:pPr>
                        <w:rPr>
                          <w:color w:val="F5C040" w:themeColor="accent5"/>
                          <w:sz w:val="28"/>
                        </w:rPr>
                      </w:pPr>
                      <w:r w:rsidRPr="005209A3">
                        <w:rPr>
                          <w:b/>
                          <w:color w:val="F5C040" w:themeColor="accent5"/>
                          <w:sz w:val="28"/>
                          <w:u w:val="single"/>
                        </w:rPr>
                        <w:t>How will Study Buddy protect your investment?</w:t>
                      </w:r>
                    </w:p>
                    <w:p w14:paraId="3761A00D" w14:textId="77777777" w:rsidR="00CC04F6" w:rsidRPr="00713618" w:rsidRDefault="00CC04F6" w:rsidP="00713618">
                      <w:pPr>
                        <w:rPr>
                          <w:color w:val="FFFFFF" w:themeColor="background1"/>
                          <w:sz w:val="28"/>
                        </w:rPr>
                      </w:pPr>
                    </w:p>
                    <w:p w14:paraId="3745DB2E" w14:textId="77777777" w:rsidR="00CC04F6" w:rsidRPr="00713618" w:rsidRDefault="00CC04F6" w:rsidP="00713618">
                      <w:pPr>
                        <w:pStyle w:val="ListParagraph"/>
                        <w:numPr>
                          <w:ilvl w:val="0"/>
                          <w:numId w:val="2"/>
                        </w:numPr>
                        <w:rPr>
                          <w:color w:val="FFFFFF" w:themeColor="background1"/>
                          <w:sz w:val="28"/>
                        </w:rPr>
                      </w:pPr>
                      <w:r w:rsidRPr="00713618">
                        <w:rPr>
                          <w:color w:val="FFFFFF" w:themeColor="background1"/>
                          <w:sz w:val="28"/>
                        </w:rPr>
                        <w:t>Study Buddy employees are legally bound to keep confidential any personal information disclosed by our investors.</w:t>
                      </w:r>
                    </w:p>
                    <w:p w14:paraId="0DF63FFE" w14:textId="577F16A7" w:rsidR="00CC04F6" w:rsidRPr="00713618" w:rsidRDefault="00CC04F6" w:rsidP="00713618">
                      <w:pPr>
                        <w:pStyle w:val="ListParagraph"/>
                        <w:numPr>
                          <w:ilvl w:val="0"/>
                          <w:numId w:val="2"/>
                        </w:numPr>
                        <w:rPr>
                          <w:color w:val="FFFFFF" w:themeColor="background1"/>
                          <w:sz w:val="28"/>
                        </w:rPr>
                      </w:pPr>
                      <w:r w:rsidRPr="00713618">
                        <w:rPr>
                          <w:color w:val="FFFFFF" w:themeColor="background1"/>
                          <w:sz w:val="28"/>
                        </w:rPr>
                        <w:t>Investors are permitted to withdraw up to 60% of their initial investment if, within a 2-week period</w:t>
                      </w:r>
                      <w:r>
                        <w:rPr>
                          <w:color w:val="FFFFFF" w:themeColor="background1"/>
                          <w:sz w:val="28"/>
                        </w:rPr>
                        <w:t xml:space="preserve"> after the date of their purchase</w:t>
                      </w:r>
                      <w:r w:rsidRPr="00713618">
                        <w:rPr>
                          <w:color w:val="FFFFFF" w:themeColor="background1"/>
                          <w:sz w:val="28"/>
                        </w:rPr>
                        <w:t xml:space="preserve">, they are dissatisfied with the Company. </w:t>
                      </w:r>
                    </w:p>
                    <w:p w14:paraId="3B01A34E" w14:textId="77777777" w:rsidR="00CC04F6" w:rsidRPr="00713618" w:rsidRDefault="00CC04F6" w:rsidP="00713618">
                      <w:pPr>
                        <w:pStyle w:val="ListParagraph"/>
                        <w:numPr>
                          <w:ilvl w:val="0"/>
                          <w:numId w:val="2"/>
                        </w:numPr>
                        <w:rPr>
                          <w:color w:val="FFFFFF" w:themeColor="background1"/>
                          <w:sz w:val="28"/>
                        </w:rPr>
                      </w:pPr>
                      <w:r w:rsidRPr="00713618">
                        <w:rPr>
                          <w:color w:val="FFFFFF" w:themeColor="background1"/>
                          <w:sz w:val="28"/>
                        </w:rPr>
                        <w:t>Study Buddy has employed insurance policies to protect the company in the case of economic or natural disasters.</w:t>
                      </w:r>
                    </w:p>
                    <w:p w14:paraId="48E2AB5F" w14:textId="77777777" w:rsidR="00CC04F6" w:rsidRPr="00713618" w:rsidRDefault="00CC04F6" w:rsidP="00713618">
                      <w:pPr>
                        <w:pStyle w:val="ListParagraph"/>
                        <w:rPr>
                          <w:color w:val="FFFFFF" w:themeColor="background1"/>
                          <w:sz w:val="28"/>
                        </w:rPr>
                      </w:pPr>
                    </w:p>
                  </w:txbxContent>
                </v:textbox>
                <w10:wrap type="through" anchorx="page" anchory="page"/>
              </v:shape>
            </w:pict>
          </mc:Fallback>
        </mc:AlternateContent>
      </w:r>
      <w:r w:rsidR="00713618">
        <w:rPr>
          <w:noProof/>
        </w:rPr>
        <mc:AlternateContent>
          <mc:Choice Requires="wps">
            <w:drawing>
              <wp:anchor distT="0" distB="0" distL="114300" distR="114300" simplePos="0" relativeHeight="251697199" behindDoc="0" locked="0" layoutInCell="1" allowOverlap="1" wp14:anchorId="1EADFED9" wp14:editId="042897D6">
                <wp:simplePos x="0" y="0"/>
                <wp:positionH relativeFrom="page">
                  <wp:posOffset>450850</wp:posOffset>
                </wp:positionH>
                <wp:positionV relativeFrom="page">
                  <wp:posOffset>3070860</wp:posOffset>
                </wp:positionV>
                <wp:extent cx="1828800" cy="1828800"/>
                <wp:effectExtent l="0" t="0" r="1905" b="17780"/>
                <wp:wrapThrough wrapText="bothSides">
                  <wp:wrapPolygon edited="0">
                    <wp:start x="0" y="0"/>
                    <wp:lineTo x="0" y="21379"/>
                    <wp:lineTo x="19587" y="21379"/>
                    <wp:lineTo x="19587" y="0"/>
                    <wp:lineTo x="0" y="0"/>
                  </wp:wrapPolygon>
                </wp:wrapThrough>
                <wp:docPr id="37" name="Text Box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extLst>
                          <a:ext uri="{C572A759-6A51-4108-AA02-DFA0A04FC94B}">
                            <ma14:wrappingTextBoxFlag xmlns:ma14="http://schemas.microsoft.com/office/mac/drawingml/2011/main"/>
                          </a:ext>
                        </a:extLst>
                      </wps:spPr>
                      <wps:txbx>
                        <w:txbxContent>
                          <w:tbl>
                            <w:tblPr>
                              <w:tblStyle w:val="TableGrid"/>
                              <w:tblW w:w="0" w:type="auto"/>
                              <w:tblLook w:val="04A0" w:firstRow="1" w:lastRow="0" w:firstColumn="1" w:lastColumn="0" w:noHBand="0" w:noVBand="1"/>
                            </w:tblPr>
                            <w:tblGrid>
                              <w:gridCol w:w="2454"/>
                              <w:gridCol w:w="2520"/>
                              <w:gridCol w:w="3330"/>
                              <w:gridCol w:w="2880"/>
                              <w:gridCol w:w="3232"/>
                            </w:tblGrid>
                            <w:tr w:rsidR="00CC04F6" w14:paraId="4D5C1082" w14:textId="77777777" w:rsidTr="00F9114D">
                              <w:tc>
                                <w:tcPr>
                                  <w:tcW w:w="2454" w:type="dxa"/>
                                </w:tcPr>
                                <w:p w14:paraId="4A7DC9E4" w14:textId="77777777" w:rsidR="00CC04F6" w:rsidRPr="00F33A63" w:rsidRDefault="00CC04F6" w:rsidP="00F9114D">
                                  <w:pPr>
                                    <w:jc w:val="center"/>
                                    <w:rPr>
                                      <w:b/>
                                      <w:noProof/>
                                      <w:sz w:val="32"/>
                                    </w:rPr>
                                  </w:pPr>
                                  <w:r w:rsidRPr="00F33A63">
                                    <w:rPr>
                                      <w:b/>
                                      <w:noProof/>
                                      <w:sz w:val="32"/>
                                    </w:rPr>
                                    <w:t>Cost of 1 Share (IPO)</w:t>
                                  </w:r>
                                </w:p>
                              </w:tc>
                              <w:tc>
                                <w:tcPr>
                                  <w:tcW w:w="2520" w:type="dxa"/>
                                </w:tcPr>
                                <w:p w14:paraId="56B708B1" w14:textId="77777777" w:rsidR="00CC04F6" w:rsidRPr="00F33A63" w:rsidRDefault="00CC04F6" w:rsidP="00F9114D">
                                  <w:pPr>
                                    <w:jc w:val="center"/>
                                    <w:rPr>
                                      <w:b/>
                                      <w:noProof/>
                                      <w:sz w:val="32"/>
                                    </w:rPr>
                                  </w:pPr>
                                  <w:r w:rsidRPr="00F33A63">
                                    <w:rPr>
                                      <w:b/>
                                      <w:noProof/>
                                      <w:sz w:val="32"/>
                                    </w:rPr>
                                    <w:t>Market Capitalization</w:t>
                                  </w:r>
                                </w:p>
                              </w:tc>
                              <w:tc>
                                <w:tcPr>
                                  <w:tcW w:w="3330" w:type="dxa"/>
                                </w:tcPr>
                                <w:p w14:paraId="46D55879" w14:textId="77777777" w:rsidR="00CC04F6" w:rsidRPr="00F33A63" w:rsidRDefault="00CC04F6" w:rsidP="00F9114D">
                                  <w:pPr>
                                    <w:jc w:val="center"/>
                                    <w:rPr>
                                      <w:b/>
                                      <w:noProof/>
                                      <w:sz w:val="32"/>
                                    </w:rPr>
                                  </w:pPr>
                                  <w:r w:rsidRPr="00F33A63">
                                    <w:rPr>
                                      <w:b/>
                                      <w:noProof/>
                                      <w:sz w:val="32"/>
                                    </w:rPr>
                                    <w:t>Average Return on Investment</w:t>
                                  </w:r>
                                </w:p>
                              </w:tc>
                              <w:tc>
                                <w:tcPr>
                                  <w:tcW w:w="2880" w:type="dxa"/>
                                </w:tcPr>
                                <w:p w14:paraId="01B00290" w14:textId="77777777" w:rsidR="00CC04F6" w:rsidRPr="00F33A63" w:rsidRDefault="00CC04F6" w:rsidP="00F9114D">
                                  <w:pPr>
                                    <w:jc w:val="center"/>
                                    <w:rPr>
                                      <w:b/>
                                      <w:noProof/>
                                      <w:sz w:val="32"/>
                                    </w:rPr>
                                  </w:pPr>
                                  <w:r w:rsidRPr="00F33A63">
                                    <w:rPr>
                                      <w:b/>
                                      <w:noProof/>
                                      <w:sz w:val="32"/>
                                    </w:rPr>
                                    <w:t>Least Possible Investment</w:t>
                                  </w:r>
                                </w:p>
                              </w:tc>
                              <w:tc>
                                <w:tcPr>
                                  <w:tcW w:w="3232" w:type="dxa"/>
                                </w:tcPr>
                                <w:p w14:paraId="585EF14E" w14:textId="77777777" w:rsidR="00CC04F6" w:rsidRPr="00F33A63" w:rsidRDefault="00CC04F6" w:rsidP="00F9114D">
                                  <w:pPr>
                                    <w:jc w:val="center"/>
                                    <w:rPr>
                                      <w:b/>
                                      <w:noProof/>
                                      <w:sz w:val="32"/>
                                    </w:rPr>
                                  </w:pPr>
                                  <w:r w:rsidRPr="00F33A63">
                                    <w:rPr>
                                      <w:b/>
                                      <w:noProof/>
                                      <w:sz w:val="32"/>
                                    </w:rPr>
                                    <w:t>Greatest Possible Investment</w:t>
                                  </w:r>
                                </w:p>
                              </w:tc>
                            </w:tr>
                            <w:tr w:rsidR="00CC04F6" w14:paraId="7B724A2B" w14:textId="77777777" w:rsidTr="00F9114D">
                              <w:tc>
                                <w:tcPr>
                                  <w:tcW w:w="2454" w:type="dxa"/>
                                </w:tcPr>
                                <w:p w14:paraId="5FF22D88" w14:textId="57CA817A" w:rsidR="00CC04F6" w:rsidRPr="00F33A63" w:rsidRDefault="00CC04F6" w:rsidP="00F9114D">
                                  <w:pPr>
                                    <w:jc w:val="center"/>
                                    <w:rPr>
                                      <w:noProof/>
                                      <w:sz w:val="32"/>
                                    </w:rPr>
                                  </w:pPr>
                                  <w:r>
                                    <w:rPr>
                                      <w:noProof/>
                                      <w:sz w:val="32"/>
                                    </w:rPr>
                                    <w:t>$25</w:t>
                                  </w:r>
                                </w:p>
                              </w:tc>
                              <w:tc>
                                <w:tcPr>
                                  <w:tcW w:w="2520" w:type="dxa"/>
                                </w:tcPr>
                                <w:p w14:paraId="68C9A03B" w14:textId="117FDE46" w:rsidR="00CC04F6" w:rsidRPr="00F33A63" w:rsidRDefault="00CC04F6" w:rsidP="00F9114D">
                                  <w:pPr>
                                    <w:jc w:val="center"/>
                                    <w:rPr>
                                      <w:noProof/>
                                      <w:sz w:val="32"/>
                                    </w:rPr>
                                  </w:pPr>
                                  <w:r>
                                    <w:rPr>
                                      <w:noProof/>
                                      <w:sz w:val="32"/>
                                    </w:rPr>
                                    <w:t>1.59</w:t>
                                  </w:r>
                                  <w:r w:rsidRPr="00F33A63">
                                    <w:rPr>
                                      <w:noProof/>
                                      <w:sz w:val="32"/>
                                    </w:rPr>
                                    <w:t xml:space="preserve"> M</w:t>
                                  </w:r>
                                </w:p>
                              </w:tc>
                              <w:tc>
                                <w:tcPr>
                                  <w:tcW w:w="3330" w:type="dxa"/>
                                </w:tcPr>
                                <w:p w14:paraId="1A14F1DE" w14:textId="288073E9" w:rsidR="00CC04F6" w:rsidRPr="00F33A63" w:rsidRDefault="00CC04F6" w:rsidP="00F9114D">
                                  <w:pPr>
                                    <w:jc w:val="center"/>
                                    <w:rPr>
                                      <w:noProof/>
                                      <w:sz w:val="32"/>
                                    </w:rPr>
                                  </w:pPr>
                                  <w:r>
                                    <w:rPr>
                                      <w:noProof/>
                                      <w:sz w:val="32"/>
                                    </w:rPr>
                                    <w:t>0.65</w:t>
                                  </w:r>
                                  <w:r w:rsidRPr="00F33A63">
                                    <w:rPr>
                                      <w:noProof/>
                                      <w:sz w:val="32"/>
                                    </w:rPr>
                                    <w:t>%</w:t>
                                  </w:r>
                                </w:p>
                              </w:tc>
                              <w:tc>
                                <w:tcPr>
                                  <w:tcW w:w="2880" w:type="dxa"/>
                                </w:tcPr>
                                <w:p w14:paraId="308FA3D9" w14:textId="7F7B7AED" w:rsidR="00CC04F6" w:rsidRPr="00F33A63" w:rsidRDefault="00CC04F6" w:rsidP="004F7271">
                                  <w:pPr>
                                    <w:jc w:val="center"/>
                                    <w:rPr>
                                      <w:noProof/>
                                      <w:sz w:val="32"/>
                                    </w:rPr>
                                  </w:pPr>
                                  <w:r>
                                    <w:rPr>
                                      <w:noProof/>
                                      <w:sz w:val="32"/>
                                    </w:rPr>
                                    <w:t xml:space="preserve">20 </w:t>
                                  </w:r>
                                  <w:r w:rsidRPr="00F33A63">
                                    <w:rPr>
                                      <w:noProof/>
                                      <w:sz w:val="32"/>
                                    </w:rPr>
                                    <w:t>shares</w:t>
                                  </w:r>
                                </w:p>
                              </w:tc>
                              <w:tc>
                                <w:tcPr>
                                  <w:tcW w:w="3232" w:type="dxa"/>
                                </w:tcPr>
                                <w:p w14:paraId="118D7947" w14:textId="7C7AEF43" w:rsidR="00CC04F6" w:rsidRPr="00F33A63" w:rsidRDefault="00CC04F6" w:rsidP="004F7271">
                                  <w:pPr>
                                    <w:jc w:val="center"/>
                                    <w:rPr>
                                      <w:noProof/>
                                      <w:sz w:val="32"/>
                                    </w:rPr>
                                  </w:pPr>
                                  <w:r>
                                    <w:rPr>
                                      <w:noProof/>
                                      <w:sz w:val="32"/>
                                    </w:rPr>
                                    <w:t xml:space="preserve">1,000 </w:t>
                                  </w:r>
                                  <w:r w:rsidRPr="00F33A63">
                                    <w:rPr>
                                      <w:noProof/>
                                      <w:sz w:val="32"/>
                                    </w:rPr>
                                    <w:t>shares</w:t>
                                  </w:r>
                                </w:p>
                              </w:tc>
                            </w:tr>
                          </w:tbl>
                          <w:p w14:paraId="6A94485B" w14:textId="77777777" w:rsidR="00CC04F6" w:rsidRDefault="00CC04F6"/>
                        </w:txbxContent>
                      </wps:txbx>
                      <wps:bodyPr rot="0" spcFirstLastPara="0" vertOverflow="overflow" horzOverflow="overflow" vert="horz" wrap="square" lIns="68580" tIns="0" rIns="68580" bIns="0" numCol="1" spcCol="0" rtlCol="0" fromWordArt="0" anchor="t" anchorCtr="0" forceAA="0" compatLnSpc="1">
                        <a:prstTxWarp prst="textNoShape">
                          <a:avLst/>
                        </a:prstTxWarp>
                        <a:noAutofit/>
                      </wps:bodyPr>
                    </wps:wsp>
                  </a:graphicData>
                </a:graphic>
              </wp:anchor>
            </w:drawing>
          </mc:Choice>
          <mc:Fallback>
            <w:pict>
              <v:shape id="Text Box 37" o:spid="_x0000_s1037" type="#_x0000_t202" style="position:absolute;margin-left:35.5pt;margin-top:241.8pt;width:2in;height:2in;z-index:25169719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" filled="f" stroked="f">
                <v:textbox inset="5.4pt,0,5.4pt,0">
                  <w:txbxContent>
                    <w:tbl>
                      <w:tblPr>
                        <w:tblStyle w:val="TableGrid"/>
                        <w:tblW w:w="0" w:type="auto"/>
                        <w:tblLook w:val="04A0" w:firstRow="1" w:lastRow="0" w:firstColumn="1" w:lastColumn="0" w:noHBand="0" w:noVBand="1"/>
                      </w:tblPr>
                      <w:tblGrid>
                        <w:gridCol w:w="2454"/>
                        <w:gridCol w:w="2520"/>
                        <w:gridCol w:w="3330"/>
                        <w:gridCol w:w="2880"/>
                        <w:gridCol w:w="3232"/>
                      </w:tblGrid>
                      <w:tr w:rsidR="00CC04F6" w14:paraId="4D5C1082" w14:textId="77777777" w:rsidTr="00F9114D">
                        <w:tc>
                          <w:tcPr>
                            <w:tcW w:w="2454" w:type="dxa"/>
                          </w:tcPr>
                          <w:p w14:paraId="4A7DC9E4" w14:textId="77777777" w:rsidR="00CC04F6" w:rsidRPr="00F33A63" w:rsidRDefault="00CC04F6" w:rsidP="00F9114D">
                            <w:pPr>
                              <w:jc w:val="center"/>
                              <w:rPr>
                                <w:b/>
                                <w:noProof/>
                                <w:sz w:val="32"/>
                              </w:rPr>
                            </w:pPr>
                            <w:r w:rsidRPr="00F33A63">
                              <w:rPr>
                                <w:b/>
                                <w:noProof/>
                                <w:sz w:val="32"/>
                              </w:rPr>
                              <w:t>Cost of 1 Share (IPO)</w:t>
                            </w:r>
                          </w:p>
                        </w:tc>
                        <w:tc>
                          <w:tcPr>
                            <w:tcW w:w="2520" w:type="dxa"/>
                          </w:tcPr>
                          <w:p w14:paraId="56B708B1" w14:textId="77777777" w:rsidR="00CC04F6" w:rsidRPr="00F33A63" w:rsidRDefault="00CC04F6" w:rsidP="00F9114D">
                            <w:pPr>
                              <w:jc w:val="center"/>
                              <w:rPr>
                                <w:b/>
                                <w:noProof/>
                                <w:sz w:val="32"/>
                              </w:rPr>
                            </w:pPr>
                            <w:r w:rsidRPr="00F33A63">
                              <w:rPr>
                                <w:b/>
                                <w:noProof/>
                                <w:sz w:val="32"/>
                              </w:rPr>
                              <w:t>Market Capitalization</w:t>
                            </w:r>
                          </w:p>
                        </w:tc>
                        <w:tc>
                          <w:tcPr>
                            <w:tcW w:w="3330" w:type="dxa"/>
                          </w:tcPr>
                          <w:p w14:paraId="46D55879" w14:textId="77777777" w:rsidR="00CC04F6" w:rsidRPr="00F33A63" w:rsidRDefault="00CC04F6" w:rsidP="00F9114D">
                            <w:pPr>
                              <w:jc w:val="center"/>
                              <w:rPr>
                                <w:b/>
                                <w:noProof/>
                                <w:sz w:val="32"/>
                              </w:rPr>
                            </w:pPr>
                            <w:r w:rsidRPr="00F33A63">
                              <w:rPr>
                                <w:b/>
                                <w:noProof/>
                                <w:sz w:val="32"/>
                              </w:rPr>
                              <w:t>Average Return on Investment</w:t>
                            </w:r>
                          </w:p>
                        </w:tc>
                        <w:tc>
                          <w:tcPr>
                            <w:tcW w:w="2880" w:type="dxa"/>
                          </w:tcPr>
                          <w:p w14:paraId="01B00290" w14:textId="77777777" w:rsidR="00CC04F6" w:rsidRPr="00F33A63" w:rsidRDefault="00CC04F6" w:rsidP="00F9114D">
                            <w:pPr>
                              <w:jc w:val="center"/>
                              <w:rPr>
                                <w:b/>
                                <w:noProof/>
                                <w:sz w:val="32"/>
                              </w:rPr>
                            </w:pPr>
                            <w:r w:rsidRPr="00F33A63">
                              <w:rPr>
                                <w:b/>
                                <w:noProof/>
                                <w:sz w:val="32"/>
                              </w:rPr>
                              <w:t>Least Possible Investment</w:t>
                            </w:r>
                          </w:p>
                        </w:tc>
                        <w:tc>
                          <w:tcPr>
                            <w:tcW w:w="3232" w:type="dxa"/>
                          </w:tcPr>
                          <w:p w14:paraId="585EF14E" w14:textId="77777777" w:rsidR="00CC04F6" w:rsidRPr="00F33A63" w:rsidRDefault="00CC04F6" w:rsidP="00F9114D">
                            <w:pPr>
                              <w:jc w:val="center"/>
                              <w:rPr>
                                <w:b/>
                                <w:noProof/>
                                <w:sz w:val="32"/>
                              </w:rPr>
                            </w:pPr>
                            <w:r w:rsidRPr="00F33A63">
                              <w:rPr>
                                <w:b/>
                                <w:noProof/>
                                <w:sz w:val="32"/>
                              </w:rPr>
                              <w:t>Greatest Possible Investment</w:t>
                            </w:r>
                          </w:p>
                        </w:tc>
                      </w:tr>
                      <w:tr w:rsidR="00CC04F6" w14:paraId="7B724A2B" w14:textId="77777777" w:rsidTr="00F9114D">
                        <w:tc>
                          <w:tcPr>
                            <w:tcW w:w="2454" w:type="dxa"/>
                          </w:tcPr>
                          <w:p w14:paraId="5FF22D88" w14:textId="57CA817A" w:rsidR="00CC04F6" w:rsidRPr="00F33A63" w:rsidRDefault="00CC04F6" w:rsidP="00F9114D">
                            <w:pPr>
                              <w:jc w:val="center"/>
                              <w:rPr>
                                <w:noProof/>
                                <w:sz w:val="32"/>
                              </w:rPr>
                            </w:pPr>
                            <w:r>
                              <w:rPr>
                                <w:noProof/>
                                <w:sz w:val="32"/>
                              </w:rPr>
                              <w:t>$25</w:t>
                            </w:r>
                          </w:p>
                        </w:tc>
                        <w:tc>
                          <w:tcPr>
                            <w:tcW w:w="2520" w:type="dxa"/>
                          </w:tcPr>
                          <w:p w14:paraId="68C9A03B" w14:textId="117FDE46" w:rsidR="00CC04F6" w:rsidRPr="00F33A63" w:rsidRDefault="00CC04F6" w:rsidP="00F9114D">
                            <w:pPr>
                              <w:jc w:val="center"/>
                              <w:rPr>
                                <w:noProof/>
                                <w:sz w:val="32"/>
                              </w:rPr>
                            </w:pPr>
                            <w:r>
                              <w:rPr>
                                <w:noProof/>
                                <w:sz w:val="32"/>
                              </w:rPr>
                              <w:t>1.59</w:t>
                            </w:r>
                            <w:r w:rsidRPr="00F33A63">
                              <w:rPr>
                                <w:noProof/>
                                <w:sz w:val="32"/>
                              </w:rPr>
                              <w:t xml:space="preserve"> M</w:t>
                            </w:r>
                          </w:p>
                        </w:tc>
                        <w:tc>
                          <w:tcPr>
                            <w:tcW w:w="3330" w:type="dxa"/>
                          </w:tcPr>
                          <w:p w14:paraId="1A14F1DE" w14:textId="288073E9" w:rsidR="00CC04F6" w:rsidRPr="00F33A63" w:rsidRDefault="00CC04F6" w:rsidP="00F9114D">
                            <w:pPr>
                              <w:jc w:val="center"/>
                              <w:rPr>
                                <w:noProof/>
                                <w:sz w:val="32"/>
                              </w:rPr>
                            </w:pPr>
                            <w:r>
                              <w:rPr>
                                <w:noProof/>
                                <w:sz w:val="32"/>
                              </w:rPr>
                              <w:t>0.65</w:t>
                            </w:r>
                            <w:r w:rsidRPr="00F33A63">
                              <w:rPr>
                                <w:noProof/>
                                <w:sz w:val="32"/>
                              </w:rPr>
                              <w:t>%</w:t>
                            </w:r>
                          </w:p>
                        </w:tc>
                        <w:tc>
                          <w:tcPr>
                            <w:tcW w:w="2880" w:type="dxa"/>
                          </w:tcPr>
                          <w:p w14:paraId="308FA3D9" w14:textId="7F7B7AED" w:rsidR="00CC04F6" w:rsidRPr="00F33A63" w:rsidRDefault="00CC04F6" w:rsidP="004F7271">
                            <w:pPr>
                              <w:jc w:val="center"/>
                              <w:rPr>
                                <w:noProof/>
                                <w:sz w:val="32"/>
                              </w:rPr>
                            </w:pPr>
                            <w:r>
                              <w:rPr>
                                <w:noProof/>
                                <w:sz w:val="32"/>
                              </w:rPr>
                              <w:t xml:space="preserve">20 </w:t>
                            </w:r>
                            <w:r w:rsidRPr="00F33A63">
                              <w:rPr>
                                <w:noProof/>
                                <w:sz w:val="32"/>
                              </w:rPr>
                              <w:t>shares</w:t>
                            </w:r>
                          </w:p>
                        </w:tc>
                        <w:tc>
                          <w:tcPr>
                            <w:tcW w:w="3232" w:type="dxa"/>
                          </w:tcPr>
                          <w:p w14:paraId="118D7947" w14:textId="7C7AEF43" w:rsidR="00CC04F6" w:rsidRPr="00F33A63" w:rsidRDefault="00CC04F6" w:rsidP="004F7271">
                            <w:pPr>
                              <w:jc w:val="center"/>
                              <w:rPr>
                                <w:noProof/>
                                <w:sz w:val="32"/>
                              </w:rPr>
                            </w:pPr>
                            <w:r>
                              <w:rPr>
                                <w:noProof/>
                                <w:sz w:val="32"/>
                              </w:rPr>
                              <w:t xml:space="preserve">1,000 </w:t>
                            </w:r>
                            <w:r w:rsidRPr="00F33A63">
                              <w:rPr>
                                <w:noProof/>
                                <w:sz w:val="32"/>
                              </w:rPr>
                              <w:t>shares</w:t>
                            </w:r>
                          </w:p>
                        </w:tc>
                      </w:tr>
                    </w:tbl>
                    <w:p w14:paraId="6A94485B" w14:textId="77777777" w:rsidR="00CC04F6" w:rsidRDefault="00CC04F6"/>
                  </w:txbxContent>
                </v:textbox>
                <w10:wrap type="through" anchorx="page" anchory="page"/>
              </v:shape>
            </w:pict>
          </mc:Fallback>
        </mc:AlternateContent>
      </w:r>
      <w:r w:rsidR="00713618">
        <w:rPr>
          <w:noProof/>
        </w:rPr>
        <mc:AlternateContent>
          <mc:Choice Requires="wps">
            <w:drawing>
              <wp:anchor distT="0" distB="0" distL="114300" distR="114300" simplePos="0" relativeHeight="251682863" behindDoc="0" locked="0" layoutInCell="1" allowOverlap="1" wp14:anchorId="07A7E0B2" wp14:editId="4E63C5C2">
                <wp:simplePos x="0" y="0"/>
                <wp:positionH relativeFrom="page">
                  <wp:posOffset>447675</wp:posOffset>
                </wp:positionH>
                <wp:positionV relativeFrom="page">
                  <wp:posOffset>48895</wp:posOffset>
                </wp:positionV>
                <wp:extent cx="6200140" cy="1435735"/>
                <wp:effectExtent l="0" t="25400" r="0" b="12065"/>
                <wp:wrapThrough wrapText="bothSides">
                  <wp:wrapPolygon edited="0">
                    <wp:start x="88" y="-382"/>
                    <wp:lineTo x="88" y="21399"/>
                    <wp:lineTo x="21414" y="21399"/>
                    <wp:lineTo x="21414" y="-382"/>
                    <wp:lineTo x="88" y="-382"/>
                  </wp:wrapPolygon>
                </wp:wrapThrough>
                <wp:docPr id="36" name="Text Box 36"/>
                <wp:cNvGraphicFramePr/>
                <a:graphic xmlns:a="http://schemas.openxmlformats.org/drawingml/2006/main">
                  <a:graphicData uri="http://schemas.microsoft.com/office/word/2010/wordprocessingShape">
                    <wps:wsp>
                      <wps:cNvSpPr txBox="1"/>
                      <wps:spPr>
                        <a:xfrm>
                          <a:off x="0" y="0"/>
                          <a:ext cx="6200140" cy="1435735"/>
                        </a:xfrm>
                        <a:prstGeom prst="rect">
                          <a:avLst/>
                        </a:prstGeom>
                        <a:noFill/>
                        <a:ln>
                          <a:noFill/>
                        </a:ln>
                        <a:effectLst/>
                        <a:extLst>
                          <a:ext uri="{C572A759-6A51-4108-AA02-DFA0A04FC94B}">
                            <ma14:wrappingTextBoxFlag xmlns:ma14="http://schemas.microsoft.com/office/mac/drawingml/2011/main" val="1"/>
                          </a:ext>
                        </a:extLst>
                      </wps:spPr>
                      <wps:txbx>
                        <w:txbxContent>
                          <w:p w14:paraId="20051406" w14:textId="77777777" w:rsidR="00CC04F6" w:rsidRPr="00C56222" w:rsidRDefault="00CC04F6" w:rsidP="00713618">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p w14:paraId="7DDDFE78" w14:textId="77777777" w:rsidR="00CC04F6" w:rsidRPr="00C56222" w:rsidRDefault="00CC04F6" w:rsidP="00713618">
                            <w:pPr>
                              <w:jc w:val="center"/>
                              <w:rPr>
                                <w:b/>
                                <w:caps/>
                                <w:noProof/>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C56222">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Investing in Study Buddy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anchor>
            </w:drawing>
          </mc:Choice>
          <mc:Fallback>
            <w:pict>
              <v:shape id="Text Box 36" o:spid="_x0000_s1038" type="#_x0000_t202" style="position:absolute;margin-left:35.25pt;margin-top:3.85pt;width:488.2pt;height:113.05pt;z-index:251682863;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" mv:complextextbox="1" filled="f" stroked="f">
                <v:textbox style="mso-fit-shape-to-text:t">
                  <w:txbxContent>
                    <w:p w14:paraId="20051406" w14:textId="77777777" w:rsidR="00CC04F6" w:rsidRPr="00C56222" w:rsidRDefault="00CC04F6" w:rsidP="00713618">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p w14:paraId="7DDDFE78" w14:textId="77777777" w:rsidR="00CC04F6" w:rsidRPr="00C56222" w:rsidRDefault="00CC04F6" w:rsidP="00713618">
                      <w:pPr>
                        <w:jc w:val="center"/>
                        <w:rPr>
                          <w:b/>
                          <w:caps/>
                          <w:noProof/>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C56222">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Investing in Study Buddy</w:t>
                      </w:r>
                    </w:p>
                  </w:txbxContent>
                </v:textbox>
                <w10:wrap type="through" anchorx="page" anchory="page"/>
              </v:shape>
            </w:pict>
          </mc:Fallback>
        </mc:AlternateContent>
      </w:r>
      <w:r w:rsidR="001B288F">
        <w:br w:type="page"/>
      </w:r>
      <w:bookmarkStart w:id="0" w:name="_GoBack"/>
      <w:bookmarkEnd w:id="0"/>
      <w:r w:rsidR="00D5458A" w:rsidRPr="00B5044F">
        <w:rPr>
          <w:noProof/>
          <w:color w:val="FFFFFF" w:themeColor="background1"/>
        </w:rPr>
        <w:lastRenderedPageBreak/>
        <mc:AlternateContent>
          <mc:Choice Requires="wps">
            <w:drawing>
              <wp:anchor distT="0" distB="0" distL="114300" distR="114300" simplePos="0" relativeHeight="251704367" behindDoc="0" locked="0" layoutInCell="1" allowOverlap="1" wp14:anchorId="307A81D8" wp14:editId="585DDEB4">
                <wp:simplePos x="0" y="0"/>
                <wp:positionH relativeFrom="page">
                  <wp:posOffset>3138170</wp:posOffset>
                </wp:positionH>
                <wp:positionV relativeFrom="page">
                  <wp:posOffset>5332730</wp:posOffset>
                </wp:positionV>
                <wp:extent cx="4072255" cy="1982470"/>
                <wp:effectExtent l="0" t="0" r="17145" b="24130"/>
                <wp:wrapThrough wrapText="bothSides">
                  <wp:wrapPolygon edited="0">
                    <wp:start x="0" y="0"/>
                    <wp:lineTo x="0" y="21586"/>
                    <wp:lineTo x="21556" y="21586"/>
                    <wp:lineTo x="21556" y="0"/>
                    <wp:lineTo x="0" y="0"/>
                  </wp:wrapPolygon>
                </wp:wrapThrough>
                <wp:docPr id="13" name="Text Box 13"/>
                <wp:cNvGraphicFramePr/>
                <a:graphic xmlns:a="http://schemas.openxmlformats.org/drawingml/2006/main">
                  <a:graphicData uri="http://schemas.microsoft.com/office/word/2010/wordprocessingShape">
                    <wps:wsp>
                      <wps:cNvSpPr txBox="1"/>
                      <wps:spPr>
                        <a:xfrm>
                          <a:off x="0" y="0"/>
                          <a:ext cx="4072255" cy="1982470"/>
                        </a:xfrm>
                        <a:prstGeom prst="rect">
                          <a:avLst/>
                        </a:prstGeom>
                        <a:noFill/>
                        <a:ln>
                          <a:solidFill>
                            <a:srgbClr val="80B606"/>
                          </a:solid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2F99890" w14:textId="213086E1" w:rsidR="00CC04F6" w:rsidRPr="00B5044F" w:rsidRDefault="00CC04F6" w:rsidP="00B5044F">
                            <w:pPr>
                              <w:jc w:val="center"/>
                              <w:rPr>
                                <w:b/>
                                <w:color w:val="FFFFFF" w:themeColor="background1"/>
                                <w:sz w:val="36"/>
                              </w:rPr>
                            </w:pPr>
                            <w:r w:rsidRPr="00B5044F">
                              <w:rPr>
                                <w:b/>
                                <w:color w:val="FFFFFF" w:themeColor="background1"/>
                                <w:sz w:val="36"/>
                              </w:rPr>
                              <w:t>N</w:t>
                            </w:r>
                            <w:r w:rsidR="00B5044F" w:rsidRPr="00B5044F">
                              <w:rPr>
                                <w:b/>
                                <w:color w:val="FFFFFF" w:themeColor="background1"/>
                                <w:sz w:val="36"/>
                              </w:rPr>
                              <w:t>ews U</w:t>
                            </w:r>
                            <w:r w:rsidRPr="00B5044F">
                              <w:rPr>
                                <w:b/>
                                <w:color w:val="FFFFFF" w:themeColor="background1"/>
                                <w:sz w:val="36"/>
                              </w:rPr>
                              <w:t>pdate!</w:t>
                            </w:r>
                          </w:p>
                          <w:p w14:paraId="73E4261E" w14:textId="492BF72C" w:rsidR="00CC04F6" w:rsidRPr="00B5044F" w:rsidRDefault="00CC04F6" w:rsidP="00B5044F">
                            <w:pPr>
                              <w:jc w:val="both"/>
                              <w:rPr>
                                <w:color w:val="FFFFFF" w:themeColor="background1"/>
                                <w:sz w:val="32"/>
                              </w:rPr>
                            </w:pPr>
                            <w:r w:rsidRPr="00B5044F">
                              <w:rPr>
                                <w:color w:val="FFFFFF" w:themeColor="background1"/>
                                <w:sz w:val="32"/>
                              </w:rPr>
                              <w:t>Recent surveys have shown that companies providing summarization resources for high school students are in high demand. Industry analysts predict that these companies will perform handsomely for the foreseeable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9" type="#_x0000_t202" style="position:absolute;margin-left:247.1pt;margin-top:419.9pt;width:320.65pt;height:156.1pt;z-index:25170436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" mv:complextextbox="1" filled="f" strokecolor="#80b606">
                <v:textbox>
                  <w:txbxContent>
                    <w:p w14:paraId="12F99890" w14:textId="213086E1" w:rsidR="00CC04F6" w:rsidRPr="00B5044F" w:rsidRDefault="00CC04F6" w:rsidP="00B5044F">
                      <w:pPr>
                        <w:jc w:val="center"/>
                        <w:rPr>
                          <w:b/>
                          <w:color w:val="FFFFFF" w:themeColor="background1"/>
                          <w:sz w:val="36"/>
                        </w:rPr>
                      </w:pPr>
                      <w:r w:rsidRPr="00B5044F">
                        <w:rPr>
                          <w:b/>
                          <w:color w:val="FFFFFF" w:themeColor="background1"/>
                          <w:sz w:val="36"/>
                        </w:rPr>
                        <w:t>N</w:t>
                      </w:r>
                      <w:r w:rsidR="00B5044F" w:rsidRPr="00B5044F">
                        <w:rPr>
                          <w:b/>
                          <w:color w:val="FFFFFF" w:themeColor="background1"/>
                          <w:sz w:val="36"/>
                        </w:rPr>
                        <w:t>ews U</w:t>
                      </w:r>
                      <w:r w:rsidRPr="00B5044F">
                        <w:rPr>
                          <w:b/>
                          <w:color w:val="FFFFFF" w:themeColor="background1"/>
                          <w:sz w:val="36"/>
                        </w:rPr>
                        <w:t>pdate!</w:t>
                      </w:r>
                    </w:p>
                    <w:p w14:paraId="73E4261E" w14:textId="492BF72C" w:rsidR="00CC04F6" w:rsidRPr="00B5044F" w:rsidRDefault="00CC04F6" w:rsidP="00B5044F">
                      <w:pPr>
                        <w:jc w:val="both"/>
                        <w:rPr>
                          <w:color w:val="FFFFFF" w:themeColor="background1"/>
                          <w:sz w:val="32"/>
                        </w:rPr>
                      </w:pPr>
                      <w:r w:rsidRPr="00B5044F">
                        <w:rPr>
                          <w:color w:val="FFFFFF" w:themeColor="background1"/>
                          <w:sz w:val="32"/>
                        </w:rPr>
                        <w:t>Recent surveys have shown that companies providing summarization resources for high school students are in high demand. Industry analysts predict that these companies will perform handsomely for the foreseeable future.</w:t>
                      </w:r>
                    </w:p>
                  </w:txbxContent>
                </v:textbox>
                <w10:wrap type="through" anchorx="page" anchory="page"/>
              </v:shape>
            </w:pict>
          </mc:Fallback>
        </mc:AlternateContent>
      </w:r>
      <w:r w:rsidR="00B9710E">
        <w:rPr>
          <w:noProof/>
        </w:rPr>
        <mc:AlternateContent>
          <mc:Choice Requires="wps">
            <w:drawing>
              <wp:anchor distT="0" distB="0" distL="114300" distR="114300" simplePos="0" relativeHeight="251703343" behindDoc="0" locked="0" layoutInCell="1" allowOverlap="1" wp14:anchorId="6FD6443F" wp14:editId="6A96E789">
                <wp:simplePos x="0" y="0"/>
                <wp:positionH relativeFrom="page">
                  <wp:posOffset>3691890</wp:posOffset>
                </wp:positionH>
                <wp:positionV relativeFrom="page">
                  <wp:posOffset>3283585</wp:posOffset>
                </wp:positionV>
                <wp:extent cx="2773680" cy="1356360"/>
                <wp:effectExtent l="0" t="0" r="20320" b="15240"/>
                <wp:wrapThrough wrapText="bothSides">
                  <wp:wrapPolygon edited="0">
                    <wp:start x="0" y="0"/>
                    <wp:lineTo x="0" y="21438"/>
                    <wp:lineTo x="21560" y="21438"/>
                    <wp:lineTo x="21560" y="0"/>
                    <wp:lineTo x="0" y="0"/>
                  </wp:wrapPolygon>
                </wp:wrapThrough>
                <wp:docPr id="12" name="Text Box 12"/>
                <wp:cNvGraphicFramePr/>
                <a:graphic xmlns:a="http://schemas.openxmlformats.org/drawingml/2006/main">
                  <a:graphicData uri="http://schemas.microsoft.com/office/word/2010/wordprocessingShape">
                    <wps:wsp>
                      <wps:cNvSpPr txBox="1"/>
                      <wps:spPr>
                        <a:xfrm>
                          <a:off x="0" y="0"/>
                          <a:ext cx="2773680" cy="1356360"/>
                        </a:xfrm>
                        <a:prstGeom prst="rect">
                          <a:avLst/>
                        </a:prstGeom>
                        <a:noFill/>
                        <a:ln>
                          <a:solidFill>
                            <a:srgbClr val="80B606"/>
                          </a:solid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2D71D74" w14:textId="64D01595" w:rsidR="00CC04F6" w:rsidRPr="00CC04F6" w:rsidRDefault="00CC04F6" w:rsidP="00CC04F6">
                            <w:pPr>
                              <w:jc w:val="center"/>
                              <w:rPr>
                                <w:sz w:val="36"/>
                              </w:rPr>
                            </w:pPr>
                            <w:r w:rsidRPr="00CC04F6">
                              <w:rPr>
                                <w:sz w:val="36"/>
                              </w:rPr>
                              <w:t>We have received 21 investors and over US$76,000 worth of investments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40" type="#_x0000_t202" style="position:absolute;margin-left:290.7pt;margin-top:258.55pt;width:218.4pt;height:106.8pt;z-index:25170334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" mv:complextextbox="1" filled="f" strokecolor="#80b606">
                <v:textbox>
                  <w:txbxContent>
                    <w:p w14:paraId="72D71D74" w14:textId="64D01595" w:rsidR="00CC04F6" w:rsidRPr="00CC04F6" w:rsidRDefault="00CC04F6" w:rsidP="00CC04F6">
                      <w:pPr>
                        <w:jc w:val="center"/>
                        <w:rPr>
                          <w:sz w:val="36"/>
                        </w:rPr>
                      </w:pPr>
                      <w:r w:rsidRPr="00CC04F6">
                        <w:rPr>
                          <w:sz w:val="36"/>
                        </w:rPr>
                        <w:t>We have received 21 investors and over US$76,000 worth of investments</w:t>
                      </w:r>
                    </w:p>
                  </w:txbxContent>
                </v:textbox>
                <w10:wrap type="through" anchorx="page" anchory="page"/>
              </v:shape>
            </w:pict>
          </mc:Fallback>
        </mc:AlternateContent>
      </w:r>
      <w:r w:rsidR="00B5044F">
        <w:rPr>
          <w:noProof/>
        </w:rPr>
        <mc:AlternateContent>
          <mc:Choice Requires="wps">
            <w:drawing>
              <wp:anchor distT="0" distB="0" distL="114300" distR="114300" simplePos="0" relativeHeight="251701295" behindDoc="0" locked="0" layoutInCell="1" allowOverlap="1" wp14:anchorId="3E362BFD" wp14:editId="27F4FAA2">
                <wp:simplePos x="0" y="0"/>
                <wp:positionH relativeFrom="page">
                  <wp:posOffset>6903085</wp:posOffset>
                </wp:positionH>
                <wp:positionV relativeFrom="page">
                  <wp:posOffset>2143125</wp:posOffset>
                </wp:positionV>
                <wp:extent cx="2425065" cy="1006475"/>
                <wp:effectExtent l="0" t="0" r="13335" b="34925"/>
                <wp:wrapThrough wrapText="bothSides">
                  <wp:wrapPolygon edited="0">
                    <wp:start x="0" y="0"/>
                    <wp:lineTo x="0" y="21804"/>
                    <wp:lineTo x="21493" y="21804"/>
                    <wp:lineTo x="21493" y="0"/>
                    <wp:lineTo x="0" y="0"/>
                  </wp:wrapPolygon>
                </wp:wrapThrough>
                <wp:docPr id="9" name="Text Box 9"/>
                <wp:cNvGraphicFramePr/>
                <a:graphic xmlns:a="http://schemas.openxmlformats.org/drawingml/2006/main">
                  <a:graphicData uri="http://schemas.microsoft.com/office/word/2010/wordprocessingShape">
                    <wps:wsp>
                      <wps:cNvSpPr txBox="1"/>
                      <wps:spPr>
                        <a:xfrm>
                          <a:off x="0" y="0"/>
                          <a:ext cx="2425065" cy="1006475"/>
                        </a:xfrm>
                        <a:prstGeom prst="rect">
                          <a:avLst/>
                        </a:prstGeom>
                        <a:noFill/>
                        <a:ln>
                          <a:solidFill>
                            <a:srgbClr val="80B606"/>
                          </a:solid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FBCDB6D" w14:textId="265EF895" w:rsidR="00CC04F6" w:rsidRPr="00CC04F6" w:rsidRDefault="00CC04F6" w:rsidP="00CC04F6">
                            <w:pPr>
                              <w:jc w:val="center"/>
                              <w:rPr>
                                <w:sz w:val="36"/>
                              </w:rPr>
                            </w:pPr>
                            <w:r>
                              <w:rPr>
                                <w:sz w:val="36"/>
                              </w:rPr>
                              <w:t>Our share value has increased by 1.37% (13.3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1" type="#_x0000_t202" style="position:absolute;margin-left:543.55pt;margin-top:168.75pt;width:190.95pt;height:79.25pt;z-index:251701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" mv:complextextbox="1" filled="f" strokecolor="#80b606">
                <v:textbox>
                  <w:txbxContent>
                    <w:p w14:paraId="3FBCDB6D" w14:textId="265EF895" w:rsidR="00CC04F6" w:rsidRPr="00CC04F6" w:rsidRDefault="00CC04F6" w:rsidP="00CC04F6">
                      <w:pPr>
                        <w:jc w:val="center"/>
                        <w:rPr>
                          <w:sz w:val="36"/>
                        </w:rPr>
                      </w:pPr>
                      <w:r>
                        <w:rPr>
                          <w:sz w:val="36"/>
                        </w:rPr>
                        <w:t>Our share value has increased by 1.37% (13.3 points)</w:t>
                      </w:r>
                    </w:p>
                  </w:txbxContent>
                </v:textbox>
                <w10:wrap type="through" anchorx="page" anchory="page"/>
              </v:shape>
            </w:pict>
          </mc:Fallback>
        </mc:AlternateContent>
      </w:r>
      <w:r w:rsidR="00B5044F">
        <w:rPr>
          <w:noProof/>
        </w:rPr>
        <mc:AlternateContent>
          <mc:Choice Requires="wps">
            <w:drawing>
              <wp:anchor distT="0" distB="0" distL="114300" distR="114300" simplePos="0" relativeHeight="251702319" behindDoc="0" locked="0" layoutInCell="1" allowOverlap="1" wp14:anchorId="3C5E5AF6" wp14:editId="5CA370B6">
                <wp:simplePos x="0" y="0"/>
                <wp:positionH relativeFrom="page">
                  <wp:posOffset>838200</wp:posOffset>
                </wp:positionH>
                <wp:positionV relativeFrom="page">
                  <wp:posOffset>2019935</wp:posOffset>
                </wp:positionV>
                <wp:extent cx="2393950" cy="1263650"/>
                <wp:effectExtent l="0" t="0" r="19050" b="31750"/>
                <wp:wrapThrough wrapText="bothSides">
                  <wp:wrapPolygon edited="0">
                    <wp:start x="0" y="0"/>
                    <wp:lineTo x="0" y="21709"/>
                    <wp:lineTo x="21543" y="21709"/>
                    <wp:lineTo x="21543" y="0"/>
                    <wp:lineTo x="0" y="0"/>
                  </wp:wrapPolygon>
                </wp:wrapThrough>
                <wp:docPr id="11" name="Text Box 11"/>
                <wp:cNvGraphicFramePr/>
                <a:graphic xmlns:a="http://schemas.openxmlformats.org/drawingml/2006/main">
                  <a:graphicData uri="http://schemas.microsoft.com/office/word/2010/wordprocessingShape">
                    <wps:wsp>
                      <wps:cNvSpPr txBox="1"/>
                      <wps:spPr>
                        <a:xfrm>
                          <a:off x="0" y="0"/>
                          <a:ext cx="2393950" cy="1263650"/>
                        </a:xfrm>
                        <a:prstGeom prst="rect">
                          <a:avLst/>
                        </a:prstGeom>
                        <a:noFill/>
                        <a:ln>
                          <a:solidFill>
                            <a:srgbClr val="80B606"/>
                          </a:solid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0794F76" w14:textId="5AAA583B" w:rsidR="00CC04F6" w:rsidRPr="00CC04F6" w:rsidRDefault="00CC04F6" w:rsidP="00CC04F6">
                            <w:pPr>
                              <w:jc w:val="center"/>
                              <w:rPr>
                                <w:sz w:val="44"/>
                              </w:rPr>
                            </w:pPr>
                            <w:r w:rsidRPr="00CC04F6">
                              <w:rPr>
                                <w:sz w:val="36"/>
                              </w:rPr>
                              <w:t>Our Capital Value (Market Capitalization) has increased by US$450,000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2" type="#_x0000_t202" style="position:absolute;margin-left:66pt;margin-top:159.05pt;width:188.5pt;height:99.5pt;z-index:2517023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" mv:complextextbox="1" filled="f" strokecolor="#80b606">
                <v:textbox>
                  <w:txbxContent>
                    <w:p w14:paraId="00794F76" w14:textId="5AAA583B" w:rsidR="00CC04F6" w:rsidRPr="00CC04F6" w:rsidRDefault="00CC04F6" w:rsidP="00CC04F6">
                      <w:pPr>
                        <w:jc w:val="center"/>
                        <w:rPr>
                          <w:sz w:val="44"/>
                        </w:rPr>
                      </w:pPr>
                      <w:r w:rsidRPr="00CC04F6">
                        <w:rPr>
                          <w:sz w:val="36"/>
                        </w:rPr>
                        <w:t>Our Capital Value (Market Capitalization) has increased by US$450,000</w:t>
                      </w:r>
                    </w:p>
                  </w:txbxContent>
                </v:textbox>
                <w10:wrap type="through" anchorx="page" anchory="page"/>
              </v:shape>
            </w:pict>
          </mc:Fallback>
        </mc:AlternateContent>
      </w:r>
      <w:r w:rsidR="001B288F">
        <w:rPr>
          <w:noProof/>
        </w:rPr>
        <mc:AlternateContent>
          <mc:Choice Requires="wps">
            <w:drawing>
              <wp:anchor distT="0" distB="0" distL="114300" distR="114300" simplePos="0" relativeHeight="251699247" behindDoc="0" locked="0" layoutInCell="1" allowOverlap="1" wp14:anchorId="4905C3CA" wp14:editId="42EE1756">
                <wp:simplePos x="0" y="0"/>
                <wp:positionH relativeFrom="page">
                  <wp:posOffset>483870</wp:posOffset>
                </wp:positionH>
                <wp:positionV relativeFrom="page">
                  <wp:posOffset>743585</wp:posOffset>
                </wp:positionV>
                <wp:extent cx="8016875" cy="940435"/>
                <wp:effectExtent l="0" t="0" r="0" b="0"/>
                <wp:wrapThrough wrapText="bothSides">
                  <wp:wrapPolygon edited="0">
                    <wp:start x="68" y="0"/>
                    <wp:lineTo x="68" y="21002"/>
                    <wp:lineTo x="21420" y="21002"/>
                    <wp:lineTo x="21420" y="0"/>
                    <wp:lineTo x="68" y="0"/>
                  </wp:wrapPolygon>
                </wp:wrapThrough>
                <wp:docPr id="6" name="Text Box 6"/>
                <wp:cNvGraphicFramePr/>
                <a:graphic xmlns:a="http://schemas.openxmlformats.org/drawingml/2006/main">
                  <a:graphicData uri="http://schemas.microsoft.com/office/word/2010/wordprocessingShape">
                    <wps:wsp>
                      <wps:cNvSpPr txBox="1"/>
                      <wps:spPr>
                        <a:xfrm>
                          <a:off x="0" y="0"/>
                          <a:ext cx="8016875" cy="940435"/>
                        </a:xfrm>
                        <a:prstGeom prst="rect">
                          <a:avLst/>
                        </a:prstGeom>
                        <a:noFill/>
                        <a:ln>
                          <a:noFill/>
                        </a:ln>
                        <a:effectLst/>
                        <a:extLst>
                          <a:ext uri="{C572A759-6A51-4108-AA02-DFA0A04FC94B}">
                            <ma14:wrappingTextBoxFlag xmlns:ma14="http://schemas.microsoft.com/office/mac/drawingml/2011/main" val="1"/>
                          </a:ext>
                        </a:extLst>
                      </wps:spPr>
                      <wps:txbx>
                        <w:txbxContent>
                          <w:p w14:paraId="405ED8E9" w14:textId="21EF414D" w:rsidR="00CC04F6" w:rsidRPr="001B288F" w:rsidRDefault="00CC04F6" w:rsidP="001B288F">
                            <w:pPr>
                              <w:jc w:val="center"/>
                              <w:rPr>
                                <w:b/>
                                <w:caps/>
                                <w:noProof/>
                                <w:sz w:val="96"/>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B288F">
                              <w:rPr>
                                <w:b/>
                                <w:caps/>
                                <w:noProof/>
                                <w:sz w:val="96"/>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This Quarter’s progress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6" o:spid="_x0000_s1043" type="#_x0000_t202" style="position:absolute;margin-left:38.1pt;margin-top:58.55pt;width:631.25pt;height:74.05pt;z-index:251699247;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" mv:complextextbox="1" filled="f" stroked="f">
                <v:textbox style="mso-fit-shape-to-text:t">
                  <w:txbxContent>
                    <w:p w14:paraId="405ED8E9" w14:textId="21EF414D" w:rsidR="00CC04F6" w:rsidRPr="001B288F" w:rsidRDefault="00CC04F6" w:rsidP="001B288F">
                      <w:pPr>
                        <w:jc w:val="center"/>
                        <w:rPr>
                          <w:b/>
                          <w:caps/>
                          <w:noProof/>
                          <w:sz w:val="96"/>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B288F">
                        <w:rPr>
                          <w:b/>
                          <w:caps/>
                          <w:noProof/>
                          <w:sz w:val="96"/>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This Quarter’s progress</w:t>
                      </w:r>
                    </w:p>
                  </w:txbxContent>
                </v:textbox>
                <w10:wrap type="through" anchorx="page" anchory="page"/>
              </v:shape>
            </w:pict>
          </mc:Fallback>
        </mc:AlternateContent>
      </w:r>
    </w:p>
    <w:sectPr w:rsidR="007E661B" w:rsidSect="007E661B">
      <w:headerReference w:type="default" r:id="rId14"/>
      <w:headerReference w:type="first" r:id="rId15"/>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BB1194" w14:textId="77777777" w:rsidR="00E20EEE" w:rsidRDefault="00E20EEE">
      <w:r>
        <w:separator/>
      </w:r>
    </w:p>
  </w:endnote>
  <w:endnote w:type="continuationSeparator" w:id="0">
    <w:p w14:paraId="378571CF" w14:textId="77777777" w:rsidR="00E20EEE" w:rsidRDefault="00E20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auto"/>
    <w:pitch w:val="variable"/>
    <w:sig w:usb0="A00002EF" w:usb1="4000A44B" w:usb2="00000000" w:usb3="00000000" w:csb0="0000019F" w:csb1="00000000"/>
  </w:font>
  <w:font w:name="メイリオ">
    <w:charset w:val="4E"/>
    <w:family w:val="auto"/>
    <w:pitch w:val="variable"/>
    <w:sig w:usb0="E10102FF" w:usb1="EAC7FFFF" w:usb2="0001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8AE095" w14:textId="77777777" w:rsidR="00E20EEE" w:rsidRDefault="00E20EEE">
      <w:r>
        <w:separator/>
      </w:r>
    </w:p>
  </w:footnote>
  <w:footnote w:type="continuationSeparator" w:id="0">
    <w:p w14:paraId="03130FBB" w14:textId="77777777" w:rsidR="00E20EEE" w:rsidRDefault="00E20EE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C4DC9" w14:textId="77777777" w:rsidR="00CC04F6" w:rsidRDefault="00CC04F6">
    <w:pPr>
      <w:pStyle w:val="Header"/>
    </w:pPr>
    <w:r>
      <w:rPr>
        <w:noProof/>
      </w:rPr>
      <mc:AlternateContent>
        <mc:Choice Requires="wps">
          <w:drawing>
            <wp:anchor distT="0" distB="0" distL="114300" distR="114300" simplePos="0" relativeHeight="251658240" behindDoc="0" locked="0" layoutInCell="0" allowOverlap="1" wp14:anchorId="473AA251" wp14:editId="2F71D23F">
              <wp:simplePos x="0" y="0"/>
              <wp:positionH relativeFrom="page">
                <wp:posOffset>457200</wp:posOffset>
              </wp:positionH>
              <wp:positionV relativeFrom="page">
                <wp:posOffset>1718945</wp:posOffset>
              </wp:positionV>
              <wp:extent cx="9144000" cy="5600700"/>
              <wp:effectExtent l="0" t="4445" r="0" b="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560070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6pt;margin-top:135.35pt;width:10in;height:44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" o:allowincell="f" fillcolor="#c6e7fc [3214]" stroked="f" strokecolor="#4a7ebb" strokeweight="1.5pt">
              <v:fill color2="#073e87 [3215]" focus="100%" type="gradient"/>
              <v:shadow opacity="22938f" mv:blur="38100f" offset="0,2pt"/>
              <v:textbox inset=",7.2pt,,7.2pt"/>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3E78E" w14:textId="77777777" w:rsidR="00CC04F6" w:rsidRDefault="00CC04F6">
    <w:pPr>
      <w:pStyle w:val="Header"/>
    </w:pPr>
    <w:r>
      <w:rPr>
        <w:noProof/>
      </w:rPr>
      <mc:AlternateContent>
        <mc:Choice Requires="wps">
          <w:drawing>
            <wp:anchor distT="0" distB="0" distL="114300" distR="114300" simplePos="0" relativeHeight="251658236" behindDoc="0" locked="0" layoutInCell="0" allowOverlap="1" wp14:anchorId="3C9B860A" wp14:editId="35720E97">
              <wp:simplePos x="0" y="0"/>
              <wp:positionH relativeFrom="page">
                <wp:posOffset>7026275</wp:posOffset>
              </wp:positionH>
              <wp:positionV relativeFrom="page">
                <wp:posOffset>457200</wp:posOffset>
              </wp:positionV>
              <wp:extent cx="2587625" cy="6812280"/>
              <wp:effectExtent l="3175" t="0" r="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553.25pt;margin-top:36pt;width:203.75pt;height:536.4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" o:allowincell="f" fillcolor="#c6e7fc [3214]" stroked="f" strokecolor="#4a7ebb" strokeweight="1.5pt">
              <v:fill color2="#073e87 [3215]" focus="100%" type="gradien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5" behindDoc="0" locked="0" layoutInCell="0" allowOverlap="1" wp14:anchorId="73A69257" wp14:editId="58490B7D">
              <wp:simplePos x="0" y="0"/>
              <wp:positionH relativeFrom="page">
                <wp:posOffset>3747770</wp:posOffset>
              </wp:positionH>
              <wp:positionV relativeFrom="page">
                <wp:posOffset>457200</wp:posOffset>
              </wp:positionV>
              <wp:extent cx="2587625" cy="6812280"/>
              <wp:effectExtent l="1270" t="0" r="1905"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95.1pt;margin-top:36pt;width:203.75pt;height:536.4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" o:allowincell="f" fillcolor="#c6e7fc [3214]" stroked="f" strokecolor="#4a7ebb" strokeweight="1.5pt">
              <v:fill color2="#073e87 [3215]" focus="100%" type="gradien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8" behindDoc="0" locked="0" layoutInCell="0" allowOverlap="1" wp14:anchorId="054AAC3B" wp14:editId="1CBE038A">
              <wp:simplePos x="0" y="0"/>
              <wp:positionH relativeFrom="page">
                <wp:posOffset>457200</wp:posOffset>
              </wp:positionH>
              <wp:positionV relativeFrom="page">
                <wp:posOffset>457200</wp:posOffset>
              </wp:positionV>
              <wp:extent cx="2587625" cy="6812280"/>
              <wp:effectExtent l="0" t="0" r="3175"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pt;margin-top:36pt;width:203.75pt;height:536.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" o:allowincell="f" fillcolor="#c6e7fc [3214]" stroked="f" strokecolor="#4a7ebb" strokeweight="1.5pt">
              <v:fill color2="#073e87 [3215]" focus="100%" type="gradien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6884A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59252257"/>
    <w:multiLevelType w:val="hybridMultilevel"/>
    <w:tmpl w:val="392E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1D1721"/>
    <w:multiLevelType w:val="hybridMultilevel"/>
    <w:tmpl w:val="12686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5"/>
    <w:docVar w:name="OpenInPublishingView" w:val="0"/>
    <w:docVar w:name="PublishingViewTables" w:val="0"/>
  </w:docVars>
  <w:rsids>
    <w:rsidRoot w:val="007E661B"/>
    <w:rsid w:val="00050D7C"/>
    <w:rsid w:val="000801EF"/>
    <w:rsid w:val="00127431"/>
    <w:rsid w:val="001B288F"/>
    <w:rsid w:val="0027736C"/>
    <w:rsid w:val="00346214"/>
    <w:rsid w:val="003532AE"/>
    <w:rsid w:val="00355E27"/>
    <w:rsid w:val="003615F0"/>
    <w:rsid w:val="003D71C5"/>
    <w:rsid w:val="004001AD"/>
    <w:rsid w:val="0048550E"/>
    <w:rsid w:val="00490793"/>
    <w:rsid w:val="004F7271"/>
    <w:rsid w:val="005209A3"/>
    <w:rsid w:val="00527EE6"/>
    <w:rsid w:val="005539A7"/>
    <w:rsid w:val="00577AB2"/>
    <w:rsid w:val="005B37FF"/>
    <w:rsid w:val="006C1086"/>
    <w:rsid w:val="00713618"/>
    <w:rsid w:val="007E661B"/>
    <w:rsid w:val="00800368"/>
    <w:rsid w:val="00844F62"/>
    <w:rsid w:val="0085720A"/>
    <w:rsid w:val="00867615"/>
    <w:rsid w:val="009872E1"/>
    <w:rsid w:val="00A30E88"/>
    <w:rsid w:val="00A32856"/>
    <w:rsid w:val="00A547FA"/>
    <w:rsid w:val="00B23708"/>
    <w:rsid w:val="00B5044F"/>
    <w:rsid w:val="00B91231"/>
    <w:rsid w:val="00B9710E"/>
    <w:rsid w:val="00C21043"/>
    <w:rsid w:val="00C90685"/>
    <w:rsid w:val="00C97488"/>
    <w:rsid w:val="00CC04F6"/>
    <w:rsid w:val="00CE57B6"/>
    <w:rsid w:val="00D32E86"/>
    <w:rsid w:val="00D5458A"/>
    <w:rsid w:val="00E04E9F"/>
    <w:rsid w:val="00E20EEE"/>
    <w:rsid w:val="00EC2E6E"/>
    <w:rsid w:val="00F34EE2"/>
    <w:rsid w:val="00F9114D"/>
    <w:rsid w:val="00FF19A4"/>
    <w:rsid w:val="00FF350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1E0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2" w:uiPriority="9" w:qFormat="1"/>
    <w:lsdException w:name="heading 4" w:uiPriority="9" w:qFormat="1"/>
    <w:lsdException w:name="Body Text" w:uiPriority="99"/>
    <w:lsdException w:name="Body Text 2" w:uiPriority="99"/>
  </w:latentStyles>
  <w:style w:type="paragraph" w:default="1" w:styleId="Normal">
    <w:name w:val="Normal"/>
    <w:qFormat/>
    <w:rsid w:val="00713618"/>
  </w:style>
  <w:style w:type="paragraph" w:styleId="Heading1">
    <w:name w:val="heading 1"/>
    <w:basedOn w:val="Normal"/>
    <w:link w:val="Heading1Char"/>
    <w:uiPriority w:val="9"/>
    <w:qFormat/>
    <w:rsid w:val="001644CE"/>
    <w:pPr>
      <w:outlineLvl w:val="0"/>
    </w:pPr>
    <w:rPr>
      <w:rFonts w:asciiTheme="majorHAnsi" w:eastAsiaTheme="majorEastAsia" w:hAnsiTheme="majorHAnsi" w:cstheme="majorBidi"/>
      <w:bCs/>
      <w:color w:val="073E87" w:themeColor="text2"/>
      <w:sz w:val="72"/>
      <w:szCs w:val="32"/>
    </w:rPr>
  </w:style>
  <w:style w:type="paragraph" w:styleId="Heading2">
    <w:name w:val="heading 2"/>
    <w:basedOn w:val="Normal"/>
    <w:link w:val="Heading2Char"/>
    <w:uiPriority w:val="9"/>
    <w:semiHidden/>
    <w:unhideWhenUsed/>
    <w:qFormat/>
    <w:rsid w:val="001644CE"/>
    <w:pPr>
      <w:jc w:val="center"/>
      <w:outlineLvl w:val="1"/>
    </w:pPr>
    <w:rPr>
      <w:rFonts w:asciiTheme="majorHAnsi" w:eastAsiaTheme="majorEastAsia" w:hAnsiTheme="majorHAnsi" w:cstheme="majorBidi"/>
      <w:bCs/>
      <w:color w:val="FFFFFF" w:themeColor="background1"/>
      <w:sz w:val="64"/>
      <w:szCs w:val="26"/>
    </w:rPr>
  </w:style>
  <w:style w:type="paragraph" w:styleId="Heading3">
    <w:name w:val="heading 3"/>
    <w:basedOn w:val="Normal"/>
    <w:link w:val="Heading3Char"/>
    <w:uiPriority w:val="9"/>
    <w:semiHidden/>
    <w:unhideWhenUsed/>
    <w:qFormat/>
    <w:rsid w:val="001644CE"/>
    <w:pPr>
      <w:jc w:val="center"/>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uiPriority w:val="9"/>
    <w:semiHidden/>
    <w:unhideWhenUsed/>
    <w:qFormat/>
    <w:rsid w:val="001644CE"/>
    <w:pPr>
      <w:spacing w:after="120"/>
      <w:jc w:val="center"/>
      <w:outlineLvl w:val="3"/>
    </w:pPr>
    <w:rPr>
      <w:rFonts w:asciiTheme="majorHAnsi" w:eastAsiaTheme="majorEastAsia" w:hAnsiTheme="majorHAnsi" w:cstheme="majorBidi"/>
      <w:b/>
      <w:bCs/>
      <w:iCs/>
      <w:color w:val="FFFFFF" w:themeColor="background1"/>
      <w:sz w:val="28"/>
    </w:rPr>
  </w:style>
  <w:style w:type="paragraph" w:styleId="Heading5">
    <w:name w:val="heading 5"/>
    <w:basedOn w:val="Normal"/>
    <w:link w:val="Heading5Char"/>
    <w:uiPriority w:val="9"/>
    <w:semiHidden/>
    <w:unhideWhenUsed/>
    <w:qFormat/>
    <w:rsid w:val="001644CE"/>
    <w:pPr>
      <w:spacing w:before="20" w:after="20"/>
      <w:outlineLvl w:val="4"/>
    </w:pPr>
    <w:rPr>
      <w:rFonts w:asciiTheme="majorHAnsi" w:eastAsiaTheme="majorEastAsia" w:hAnsiTheme="majorHAnsi" w:cstheme="majorBidi"/>
      <w:b/>
      <w:color w:val="FFFFFF" w:themeColor="background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531"/>
    <w:pPr>
      <w:tabs>
        <w:tab w:val="center" w:pos="4320"/>
        <w:tab w:val="right" w:pos="8640"/>
      </w:tabs>
    </w:pPr>
  </w:style>
  <w:style w:type="character" w:customStyle="1" w:styleId="HeaderChar">
    <w:name w:val="Header Char"/>
    <w:basedOn w:val="DefaultParagraphFont"/>
    <w:link w:val="Header"/>
    <w:uiPriority w:val="99"/>
    <w:rsid w:val="00F50531"/>
  </w:style>
  <w:style w:type="paragraph" w:styleId="Footer">
    <w:name w:val="footer"/>
    <w:basedOn w:val="Normal"/>
    <w:link w:val="FooterChar"/>
    <w:uiPriority w:val="99"/>
    <w:unhideWhenUsed/>
    <w:rsid w:val="001644CE"/>
    <w:pPr>
      <w:jc w:val="center"/>
    </w:pPr>
    <w:rPr>
      <w:color w:val="073E87" w:themeColor="text2"/>
      <w:sz w:val="36"/>
    </w:rPr>
  </w:style>
  <w:style w:type="character" w:customStyle="1" w:styleId="FooterChar">
    <w:name w:val="Footer Char"/>
    <w:basedOn w:val="DefaultParagraphFont"/>
    <w:link w:val="Footer"/>
    <w:uiPriority w:val="99"/>
    <w:rsid w:val="001644CE"/>
    <w:rPr>
      <w:color w:val="073E87" w:themeColor="text2"/>
      <w:sz w:val="36"/>
    </w:rPr>
  </w:style>
  <w:style w:type="paragraph" w:styleId="Title">
    <w:name w:val="Title"/>
    <w:basedOn w:val="Normal"/>
    <w:link w:val="TitleChar"/>
    <w:uiPriority w:val="10"/>
    <w:qFormat/>
    <w:rsid w:val="001644CE"/>
    <w:pPr>
      <w:jc w:val="center"/>
    </w:pPr>
    <w:rPr>
      <w:rFonts w:asciiTheme="majorHAnsi" w:eastAsiaTheme="majorEastAsia" w:hAnsiTheme="majorHAnsi" w:cstheme="majorBidi"/>
      <w:color w:val="073E87" w:themeColor="text2"/>
      <w:sz w:val="64"/>
      <w:szCs w:val="52"/>
    </w:rPr>
  </w:style>
  <w:style w:type="character" w:customStyle="1" w:styleId="TitleChar">
    <w:name w:val="Title Char"/>
    <w:basedOn w:val="DefaultParagraphFont"/>
    <w:link w:val="Title"/>
    <w:uiPriority w:val="10"/>
    <w:rsid w:val="001644CE"/>
    <w:rPr>
      <w:rFonts w:asciiTheme="majorHAnsi" w:eastAsiaTheme="majorEastAsia" w:hAnsiTheme="majorHAnsi" w:cstheme="majorBidi"/>
      <w:color w:val="073E87" w:themeColor="text2"/>
      <w:sz w:val="64"/>
      <w:szCs w:val="52"/>
    </w:rPr>
  </w:style>
  <w:style w:type="paragraph" w:styleId="Subtitle">
    <w:name w:val="Subtitle"/>
    <w:basedOn w:val="Normal"/>
    <w:link w:val="SubtitleChar"/>
    <w:uiPriority w:val="11"/>
    <w:qFormat/>
    <w:rsid w:val="001644CE"/>
    <w:pPr>
      <w:numPr>
        <w:ilvl w:val="1"/>
      </w:numPr>
      <w:jc w:val="center"/>
    </w:pPr>
    <w:rPr>
      <w:rFonts w:asciiTheme="majorHAnsi" w:eastAsiaTheme="majorEastAsia" w:hAnsiTheme="majorHAnsi" w:cstheme="majorBidi"/>
      <w:b/>
      <w:iCs/>
      <w:color w:val="7F7F7F" w:themeColor="text1" w:themeTint="80"/>
    </w:rPr>
  </w:style>
  <w:style w:type="character" w:customStyle="1" w:styleId="SubtitleChar">
    <w:name w:val="Subtitle Char"/>
    <w:basedOn w:val="DefaultParagraphFont"/>
    <w:link w:val="Subtitle"/>
    <w:uiPriority w:val="11"/>
    <w:rsid w:val="001644CE"/>
    <w:rPr>
      <w:rFonts w:asciiTheme="majorHAnsi" w:eastAsiaTheme="majorEastAsia" w:hAnsiTheme="majorHAnsi" w:cstheme="majorBidi"/>
      <w:b/>
      <w:iCs/>
      <w:color w:val="7F7F7F" w:themeColor="text1" w:themeTint="80"/>
    </w:rPr>
  </w:style>
  <w:style w:type="character" w:customStyle="1" w:styleId="Heading1Char">
    <w:name w:val="Heading 1 Char"/>
    <w:basedOn w:val="DefaultParagraphFont"/>
    <w:link w:val="Heading1"/>
    <w:uiPriority w:val="9"/>
    <w:rsid w:val="001644CE"/>
    <w:rPr>
      <w:rFonts w:asciiTheme="majorHAnsi" w:eastAsiaTheme="majorEastAsia" w:hAnsiTheme="majorHAnsi" w:cstheme="majorBidi"/>
      <w:bCs/>
      <w:color w:val="073E87" w:themeColor="text2"/>
      <w:sz w:val="72"/>
      <w:szCs w:val="32"/>
    </w:rPr>
  </w:style>
  <w:style w:type="character" w:customStyle="1" w:styleId="Heading2Char">
    <w:name w:val="Heading 2 Char"/>
    <w:basedOn w:val="DefaultParagraphFont"/>
    <w:link w:val="Heading2"/>
    <w:uiPriority w:val="9"/>
    <w:semiHidden/>
    <w:rsid w:val="001644CE"/>
    <w:rPr>
      <w:rFonts w:asciiTheme="majorHAnsi" w:eastAsiaTheme="majorEastAsia" w:hAnsiTheme="majorHAnsi" w:cstheme="majorBidi"/>
      <w:bCs/>
      <w:color w:val="FFFFFF" w:themeColor="background1"/>
      <w:sz w:val="64"/>
      <w:szCs w:val="26"/>
    </w:rPr>
  </w:style>
  <w:style w:type="character" w:customStyle="1" w:styleId="Heading3Char">
    <w:name w:val="Heading 3 Char"/>
    <w:basedOn w:val="DefaultParagraphFont"/>
    <w:link w:val="Heading3"/>
    <w:uiPriority w:val="9"/>
    <w:semiHidden/>
    <w:rsid w:val="001644CE"/>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uiPriority w:val="9"/>
    <w:semiHidden/>
    <w:rsid w:val="001644CE"/>
    <w:rPr>
      <w:rFonts w:asciiTheme="majorHAnsi" w:eastAsiaTheme="majorEastAsia" w:hAnsiTheme="majorHAnsi" w:cstheme="majorBidi"/>
      <w:b/>
      <w:bCs/>
      <w:iCs/>
      <w:color w:val="FFFFFF" w:themeColor="background1"/>
      <w:sz w:val="28"/>
    </w:rPr>
  </w:style>
  <w:style w:type="character" w:customStyle="1" w:styleId="Heading5Char">
    <w:name w:val="Heading 5 Char"/>
    <w:basedOn w:val="DefaultParagraphFont"/>
    <w:link w:val="Heading5"/>
    <w:uiPriority w:val="9"/>
    <w:semiHidden/>
    <w:rsid w:val="001644CE"/>
    <w:rPr>
      <w:rFonts w:asciiTheme="majorHAnsi" w:eastAsiaTheme="majorEastAsia" w:hAnsiTheme="majorHAnsi" w:cstheme="majorBidi"/>
      <w:b/>
      <w:color w:val="FFFFFF" w:themeColor="background1"/>
      <w:sz w:val="22"/>
    </w:rPr>
  </w:style>
  <w:style w:type="paragraph" w:styleId="BodyText">
    <w:name w:val="Body Text"/>
    <w:basedOn w:val="Normal"/>
    <w:link w:val="BodyTextChar"/>
    <w:uiPriority w:val="99"/>
    <w:unhideWhenUsed/>
    <w:rsid w:val="001644CE"/>
    <w:pPr>
      <w:spacing w:after="120" w:line="264" w:lineRule="auto"/>
    </w:pPr>
    <w:rPr>
      <w:color w:val="FFFFFF" w:themeColor="background1"/>
      <w:sz w:val="22"/>
    </w:rPr>
  </w:style>
  <w:style w:type="character" w:customStyle="1" w:styleId="BodyTextChar">
    <w:name w:val="Body Text Char"/>
    <w:basedOn w:val="DefaultParagraphFont"/>
    <w:link w:val="BodyText"/>
    <w:uiPriority w:val="99"/>
    <w:rsid w:val="001644CE"/>
    <w:rPr>
      <w:color w:val="FFFFFF" w:themeColor="background1"/>
      <w:sz w:val="22"/>
    </w:rPr>
  </w:style>
  <w:style w:type="paragraph" w:styleId="BodyText2">
    <w:name w:val="Body Text 2"/>
    <w:basedOn w:val="BodyText"/>
    <w:link w:val="BodyText2Char"/>
    <w:uiPriority w:val="99"/>
    <w:unhideWhenUsed/>
    <w:rsid w:val="001644CE"/>
    <w:pPr>
      <w:spacing w:line="240" w:lineRule="auto"/>
      <w:jc w:val="center"/>
    </w:pPr>
  </w:style>
  <w:style w:type="character" w:customStyle="1" w:styleId="BodyText2Char">
    <w:name w:val="Body Text 2 Char"/>
    <w:basedOn w:val="DefaultParagraphFont"/>
    <w:link w:val="BodyText2"/>
    <w:uiPriority w:val="99"/>
    <w:rsid w:val="001644CE"/>
    <w:rPr>
      <w:color w:val="FFFFFF" w:themeColor="background1"/>
      <w:sz w:val="22"/>
    </w:rPr>
  </w:style>
  <w:style w:type="paragraph" w:styleId="BodyText3">
    <w:name w:val="Body Text 3"/>
    <w:basedOn w:val="BodyText"/>
    <w:link w:val="BodyText3Char"/>
    <w:uiPriority w:val="99"/>
    <w:semiHidden/>
    <w:unhideWhenUsed/>
    <w:rsid w:val="001644CE"/>
    <w:rPr>
      <w:color w:val="7F7F7F" w:themeColor="text1" w:themeTint="80"/>
      <w:szCs w:val="16"/>
    </w:rPr>
  </w:style>
  <w:style w:type="character" w:customStyle="1" w:styleId="BodyText3Char">
    <w:name w:val="Body Text 3 Char"/>
    <w:basedOn w:val="DefaultParagraphFont"/>
    <w:link w:val="BodyText3"/>
    <w:uiPriority w:val="99"/>
    <w:semiHidden/>
    <w:rsid w:val="001644CE"/>
    <w:rPr>
      <w:color w:val="7F7F7F" w:themeColor="text1" w:themeTint="80"/>
      <w:sz w:val="22"/>
      <w:szCs w:val="16"/>
    </w:rPr>
  </w:style>
  <w:style w:type="paragraph" w:customStyle="1" w:styleId="ContactDetails">
    <w:name w:val="Contact Details"/>
    <w:basedOn w:val="Normal"/>
    <w:link w:val="ContactDetailsChar"/>
    <w:qFormat/>
    <w:rsid w:val="001644CE"/>
    <w:pPr>
      <w:spacing w:after="240"/>
      <w:jc w:val="center"/>
    </w:pPr>
    <w:rPr>
      <w:color w:val="7F7F7F" w:themeColor="text1" w:themeTint="80"/>
      <w:sz w:val="22"/>
    </w:rPr>
  </w:style>
  <w:style w:type="character" w:customStyle="1" w:styleId="ContactDetailsChar">
    <w:name w:val="Contact Details Char"/>
    <w:basedOn w:val="DefaultParagraphFont"/>
    <w:link w:val="ContactDetails"/>
    <w:rsid w:val="001644CE"/>
    <w:rPr>
      <w:color w:val="7F7F7F" w:themeColor="text1" w:themeTint="80"/>
      <w:sz w:val="22"/>
    </w:rPr>
  </w:style>
  <w:style w:type="paragraph" w:styleId="BodyTextFirstIndent2">
    <w:name w:val="Body Text First Indent 2"/>
    <w:basedOn w:val="ContactDetails"/>
    <w:link w:val="BodyTextFirstIndent2Char"/>
    <w:uiPriority w:val="99"/>
    <w:semiHidden/>
    <w:unhideWhenUsed/>
    <w:rsid w:val="001644CE"/>
    <w:pPr>
      <w:spacing w:after="0"/>
      <w:ind w:firstLine="360"/>
    </w:pPr>
  </w:style>
  <w:style w:type="character" w:customStyle="1" w:styleId="BodyTextFirstIndent2Char">
    <w:name w:val="Body Text First Indent 2 Char"/>
    <w:basedOn w:val="ContactDetailsChar"/>
    <w:link w:val="BodyTextFirstIndent2"/>
    <w:uiPriority w:val="99"/>
    <w:semiHidden/>
    <w:rsid w:val="001644CE"/>
    <w:rPr>
      <w:color w:val="7F7F7F" w:themeColor="text1" w:themeTint="80"/>
      <w:sz w:val="22"/>
    </w:rPr>
  </w:style>
  <w:style w:type="table" w:styleId="TableGrid">
    <w:name w:val="Table Grid"/>
    <w:basedOn w:val="TableNormal"/>
    <w:rsid w:val="007136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rsid w:val="0071361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2" w:uiPriority="9" w:qFormat="1"/>
    <w:lsdException w:name="heading 4" w:uiPriority="9" w:qFormat="1"/>
    <w:lsdException w:name="Body Text" w:uiPriority="99"/>
    <w:lsdException w:name="Body Text 2" w:uiPriority="99"/>
  </w:latentStyles>
  <w:style w:type="paragraph" w:default="1" w:styleId="Normal">
    <w:name w:val="Normal"/>
    <w:qFormat/>
    <w:rsid w:val="00713618"/>
  </w:style>
  <w:style w:type="paragraph" w:styleId="Heading1">
    <w:name w:val="heading 1"/>
    <w:basedOn w:val="Normal"/>
    <w:link w:val="Heading1Char"/>
    <w:uiPriority w:val="9"/>
    <w:qFormat/>
    <w:rsid w:val="001644CE"/>
    <w:pPr>
      <w:outlineLvl w:val="0"/>
    </w:pPr>
    <w:rPr>
      <w:rFonts w:asciiTheme="majorHAnsi" w:eastAsiaTheme="majorEastAsia" w:hAnsiTheme="majorHAnsi" w:cstheme="majorBidi"/>
      <w:bCs/>
      <w:color w:val="073E87" w:themeColor="text2"/>
      <w:sz w:val="72"/>
      <w:szCs w:val="32"/>
    </w:rPr>
  </w:style>
  <w:style w:type="paragraph" w:styleId="Heading2">
    <w:name w:val="heading 2"/>
    <w:basedOn w:val="Normal"/>
    <w:link w:val="Heading2Char"/>
    <w:uiPriority w:val="9"/>
    <w:semiHidden/>
    <w:unhideWhenUsed/>
    <w:qFormat/>
    <w:rsid w:val="001644CE"/>
    <w:pPr>
      <w:jc w:val="center"/>
      <w:outlineLvl w:val="1"/>
    </w:pPr>
    <w:rPr>
      <w:rFonts w:asciiTheme="majorHAnsi" w:eastAsiaTheme="majorEastAsia" w:hAnsiTheme="majorHAnsi" w:cstheme="majorBidi"/>
      <w:bCs/>
      <w:color w:val="FFFFFF" w:themeColor="background1"/>
      <w:sz w:val="64"/>
      <w:szCs w:val="26"/>
    </w:rPr>
  </w:style>
  <w:style w:type="paragraph" w:styleId="Heading3">
    <w:name w:val="heading 3"/>
    <w:basedOn w:val="Normal"/>
    <w:link w:val="Heading3Char"/>
    <w:uiPriority w:val="9"/>
    <w:semiHidden/>
    <w:unhideWhenUsed/>
    <w:qFormat/>
    <w:rsid w:val="001644CE"/>
    <w:pPr>
      <w:jc w:val="center"/>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uiPriority w:val="9"/>
    <w:semiHidden/>
    <w:unhideWhenUsed/>
    <w:qFormat/>
    <w:rsid w:val="001644CE"/>
    <w:pPr>
      <w:spacing w:after="120"/>
      <w:jc w:val="center"/>
      <w:outlineLvl w:val="3"/>
    </w:pPr>
    <w:rPr>
      <w:rFonts w:asciiTheme="majorHAnsi" w:eastAsiaTheme="majorEastAsia" w:hAnsiTheme="majorHAnsi" w:cstheme="majorBidi"/>
      <w:b/>
      <w:bCs/>
      <w:iCs/>
      <w:color w:val="FFFFFF" w:themeColor="background1"/>
      <w:sz w:val="28"/>
    </w:rPr>
  </w:style>
  <w:style w:type="paragraph" w:styleId="Heading5">
    <w:name w:val="heading 5"/>
    <w:basedOn w:val="Normal"/>
    <w:link w:val="Heading5Char"/>
    <w:uiPriority w:val="9"/>
    <w:semiHidden/>
    <w:unhideWhenUsed/>
    <w:qFormat/>
    <w:rsid w:val="001644CE"/>
    <w:pPr>
      <w:spacing w:before="20" w:after="20"/>
      <w:outlineLvl w:val="4"/>
    </w:pPr>
    <w:rPr>
      <w:rFonts w:asciiTheme="majorHAnsi" w:eastAsiaTheme="majorEastAsia" w:hAnsiTheme="majorHAnsi" w:cstheme="majorBidi"/>
      <w:b/>
      <w:color w:val="FFFFFF" w:themeColor="background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531"/>
    <w:pPr>
      <w:tabs>
        <w:tab w:val="center" w:pos="4320"/>
        <w:tab w:val="right" w:pos="8640"/>
      </w:tabs>
    </w:pPr>
  </w:style>
  <w:style w:type="character" w:customStyle="1" w:styleId="HeaderChar">
    <w:name w:val="Header Char"/>
    <w:basedOn w:val="DefaultParagraphFont"/>
    <w:link w:val="Header"/>
    <w:uiPriority w:val="99"/>
    <w:rsid w:val="00F50531"/>
  </w:style>
  <w:style w:type="paragraph" w:styleId="Footer">
    <w:name w:val="footer"/>
    <w:basedOn w:val="Normal"/>
    <w:link w:val="FooterChar"/>
    <w:uiPriority w:val="99"/>
    <w:unhideWhenUsed/>
    <w:rsid w:val="001644CE"/>
    <w:pPr>
      <w:jc w:val="center"/>
    </w:pPr>
    <w:rPr>
      <w:color w:val="073E87" w:themeColor="text2"/>
      <w:sz w:val="36"/>
    </w:rPr>
  </w:style>
  <w:style w:type="character" w:customStyle="1" w:styleId="FooterChar">
    <w:name w:val="Footer Char"/>
    <w:basedOn w:val="DefaultParagraphFont"/>
    <w:link w:val="Footer"/>
    <w:uiPriority w:val="99"/>
    <w:rsid w:val="001644CE"/>
    <w:rPr>
      <w:color w:val="073E87" w:themeColor="text2"/>
      <w:sz w:val="36"/>
    </w:rPr>
  </w:style>
  <w:style w:type="paragraph" w:styleId="Title">
    <w:name w:val="Title"/>
    <w:basedOn w:val="Normal"/>
    <w:link w:val="TitleChar"/>
    <w:uiPriority w:val="10"/>
    <w:qFormat/>
    <w:rsid w:val="001644CE"/>
    <w:pPr>
      <w:jc w:val="center"/>
    </w:pPr>
    <w:rPr>
      <w:rFonts w:asciiTheme="majorHAnsi" w:eastAsiaTheme="majorEastAsia" w:hAnsiTheme="majorHAnsi" w:cstheme="majorBidi"/>
      <w:color w:val="073E87" w:themeColor="text2"/>
      <w:sz w:val="64"/>
      <w:szCs w:val="52"/>
    </w:rPr>
  </w:style>
  <w:style w:type="character" w:customStyle="1" w:styleId="TitleChar">
    <w:name w:val="Title Char"/>
    <w:basedOn w:val="DefaultParagraphFont"/>
    <w:link w:val="Title"/>
    <w:uiPriority w:val="10"/>
    <w:rsid w:val="001644CE"/>
    <w:rPr>
      <w:rFonts w:asciiTheme="majorHAnsi" w:eastAsiaTheme="majorEastAsia" w:hAnsiTheme="majorHAnsi" w:cstheme="majorBidi"/>
      <w:color w:val="073E87" w:themeColor="text2"/>
      <w:sz w:val="64"/>
      <w:szCs w:val="52"/>
    </w:rPr>
  </w:style>
  <w:style w:type="paragraph" w:styleId="Subtitle">
    <w:name w:val="Subtitle"/>
    <w:basedOn w:val="Normal"/>
    <w:link w:val="SubtitleChar"/>
    <w:uiPriority w:val="11"/>
    <w:qFormat/>
    <w:rsid w:val="001644CE"/>
    <w:pPr>
      <w:numPr>
        <w:ilvl w:val="1"/>
      </w:numPr>
      <w:jc w:val="center"/>
    </w:pPr>
    <w:rPr>
      <w:rFonts w:asciiTheme="majorHAnsi" w:eastAsiaTheme="majorEastAsia" w:hAnsiTheme="majorHAnsi" w:cstheme="majorBidi"/>
      <w:b/>
      <w:iCs/>
      <w:color w:val="7F7F7F" w:themeColor="text1" w:themeTint="80"/>
    </w:rPr>
  </w:style>
  <w:style w:type="character" w:customStyle="1" w:styleId="SubtitleChar">
    <w:name w:val="Subtitle Char"/>
    <w:basedOn w:val="DefaultParagraphFont"/>
    <w:link w:val="Subtitle"/>
    <w:uiPriority w:val="11"/>
    <w:rsid w:val="001644CE"/>
    <w:rPr>
      <w:rFonts w:asciiTheme="majorHAnsi" w:eastAsiaTheme="majorEastAsia" w:hAnsiTheme="majorHAnsi" w:cstheme="majorBidi"/>
      <w:b/>
      <w:iCs/>
      <w:color w:val="7F7F7F" w:themeColor="text1" w:themeTint="80"/>
    </w:rPr>
  </w:style>
  <w:style w:type="character" w:customStyle="1" w:styleId="Heading1Char">
    <w:name w:val="Heading 1 Char"/>
    <w:basedOn w:val="DefaultParagraphFont"/>
    <w:link w:val="Heading1"/>
    <w:uiPriority w:val="9"/>
    <w:rsid w:val="001644CE"/>
    <w:rPr>
      <w:rFonts w:asciiTheme="majorHAnsi" w:eastAsiaTheme="majorEastAsia" w:hAnsiTheme="majorHAnsi" w:cstheme="majorBidi"/>
      <w:bCs/>
      <w:color w:val="073E87" w:themeColor="text2"/>
      <w:sz w:val="72"/>
      <w:szCs w:val="32"/>
    </w:rPr>
  </w:style>
  <w:style w:type="character" w:customStyle="1" w:styleId="Heading2Char">
    <w:name w:val="Heading 2 Char"/>
    <w:basedOn w:val="DefaultParagraphFont"/>
    <w:link w:val="Heading2"/>
    <w:uiPriority w:val="9"/>
    <w:semiHidden/>
    <w:rsid w:val="001644CE"/>
    <w:rPr>
      <w:rFonts w:asciiTheme="majorHAnsi" w:eastAsiaTheme="majorEastAsia" w:hAnsiTheme="majorHAnsi" w:cstheme="majorBidi"/>
      <w:bCs/>
      <w:color w:val="FFFFFF" w:themeColor="background1"/>
      <w:sz w:val="64"/>
      <w:szCs w:val="26"/>
    </w:rPr>
  </w:style>
  <w:style w:type="character" w:customStyle="1" w:styleId="Heading3Char">
    <w:name w:val="Heading 3 Char"/>
    <w:basedOn w:val="DefaultParagraphFont"/>
    <w:link w:val="Heading3"/>
    <w:uiPriority w:val="9"/>
    <w:semiHidden/>
    <w:rsid w:val="001644CE"/>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uiPriority w:val="9"/>
    <w:semiHidden/>
    <w:rsid w:val="001644CE"/>
    <w:rPr>
      <w:rFonts w:asciiTheme="majorHAnsi" w:eastAsiaTheme="majorEastAsia" w:hAnsiTheme="majorHAnsi" w:cstheme="majorBidi"/>
      <w:b/>
      <w:bCs/>
      <w:iCs/>
      <w:color w:val="FFFFFF" w:themeColor="background1"/>
      <w:sz w:val="28"/>
    </w:rPr>
  </w:style>
  <w:style w:type="character" w:customStyle="1" w:styleId="Heading5Char">
    <w:name w:val="Heading 5 Char"/>
    <w:basedOn w:val="DefaultParagraphFont"/>
    <w:link w:val="Heading5"/>
    <w:uiPriority w:val="9"/>
    <w:semiHidden/>
    <w:rsid w:val="001644CE"/>
    <w:rPr>
      <w:rFonts w:asciiTheme="majorHAnsi" w:eastAsiaTheme="majorEastAsia" w:hAnsiTheme="majorHAnsi" w:cstheme="majorBidi"/>
      <w:b/>
      <w:color w:val="FFFFFF" w:themeColor="background1"/>
      <w:sz w:val="22"/>
    </w:rPr>
  </w:style>
  <w:style w:type="paragraph" w:styleId="BodyText">
    <w:name w:val="Body Text"/>
    <w:basedOn w:val="Normal"/>
    <w:link w:val="BodyTextChar"/>
    <w:uiPriority w:val="99"/>
    <w:unhideWhenUsed/>
    <w:rsid w:val="001644CE"/>
    <w:pPr>
      <w:spacing w:after="120" w:line="264" w:lineRule="auto"/>
    </w:pPr>
    <w:rPr>
      <w:color w:val="FFFFFF" w:themeColor="background1"/>
      <w:sz w:val="22"/>
    </w:rPr>
  </w:style>
  <w:style w:type="character" w:customStyle="1" w:styleId="BodyTextChar">
    <w:name w:val="Body Text Char"/>
    <w:basedOn w:val="DefaultParagraphFont"/>
    <w:link w:val="BodyText"/>
    <w:uiPriority w:val="99"/>
    <w:rsid w:val="001644CE"/>
    <w:rPr>
      <w:color w:val="FFFFFF" w:themeColor="background1"/>
      <w:sz w:val="22"/>
    </w:rPr>
  </w:style>
  <w:style w:type="paragraph" w:styleId="BodyText2">
    <w:name w:val="Body Text 2"/>
    <w:basedOn w:val="BodyText"/>
    <w:link w:val="BodyText2Char"/>
    <w:uiPriority w:val="99"/>
    <w:unhideWhenUsed/>
    <w:rsid w:val="001644CE"/>
    <w:pPr>
      <w:spacing w:line="240" w:lineRule="auto"/>
      <w:jc w:val="center"/>
    </w:pPr>
  </w:style>
  <w:style w:type="character" w:customStyle="1" w:styleId="BodyText2Char">
    <w:name w:val="Body Text 2 Char"/>
    <w:basedOn w:val="DefaultParagraphFont"/>
    <w:link w:val="BodyText2"/>
    <w:uiPriority w:val="99"/>
    <w:rsid w:val="001644CE"/>
    <w:rPr>
      <w:color w:val="FFFFFF" w:themeColor="background1"/>
      <w:sz w:val="22"/>
    </w:rPr>
  </w:style>
  <w:style w:type="paragraph" w:styleId="BodyText3">
    <w:name w:val="Body Text 3"/>
    <w:basedOn w:val="BodyText"/>
    <w:link w:val="BodyText3Char"/>
    <w:uiPriority w:val="99"/>
    <w:semiHidden/>
    <w:unhideWhenUsed/>
    <w:rsid w:val="001644CE"/>
    <w:rPr>
      <w:color w:val="7F7F7F" w:themeColor="text1" w:themeTint="80"/>
      <w:szCs w:val="16"/>
    </w:rPr>
  </w:style>
  <w:style w:type="character" w:customStyle="1" w:styleId="BodyText3Char">
    <w:name w:val="Body Text 3 Char"/>
    <w:basedOn w:val="DefaultParagraphFont"/>
    <w:link w:val="BodyText3"/>
    <w:uiPriority w:val="99"/>
    <w:semiHidden/>
    <w:rsid w:val="001644CE"/>
    <w:rPr>
      <w:color w:val="7F7F7F" w:themeColor="text1" w:themeTint="80"/>
      <w:sz w:val="22"/>
      <w:szCs w:val="16"/>
    </w:rPr>
  </w:style>
  <w:style w:type="paragraph" w:customStyle="1" w:styleId="ContactDetails">
    <w:name w:val="Contact Details"/>
    <w:basedOn w:val="Normal"/>
    <w:link w:val="ContactDetailsChar"/>
    <w:qFormat/>
    <w:rsid w:val="001644CE"/>
    <w:pPr>
      <w:spacing w:after="240"/>
      <w:jc w:val="center"/>
    </w:pPr>
    <w:rPr>
      <w:color w:val="7F7F7F" w:themeColor="text1" w:themeTint="80"/>
      <w:sz w:val="22"/>
    </w:rPr>
  </w:style>
  <w:style w:type="character" w:customStyle="1" w:styleId="ContactDetailsChar">
    <w:name w:val="Contact Details Char"/>
    <w:basedOn w:val="DefaultParagraphFont"/>
    <w:link w:val="ContactDetails"/>
    <w:rsid w:val="001644CE"/>
    <w:rPr>
      <w:color w:val="7F7F7F" w:themeColor="text1" w:themeTint="80"/>
      <w:sz w:val="22"/>
    </w:rPr>
  </w:style>
  <w:style w:type="paragraph" w:styleId="BodyTextFirstIndent2">
    <w:name w:val="Body Text First Indent 2"/>
    <w:basedOn w:val="ContactDetails"/>
    <w:link w:val="BodyTextFirstIndent2Char"/>
    <w:uiPriority w:val="99"/>
    <w:semiHidden/>
    <w:unhideWhenUsed/>
    <w:rsid w:val="001644CE"/>
    <w:pPr>
      <w:spacing w:after="0"/>
      <w:ind w:firstLine="360"/>
    </w:pPr>
  </w:style>
  <w:style w:type="character" w:customStyle="1" w:styleId="BodyTextFirstIndent2Char">
    <w:name w:val="Body Text First Indent 2 Char"/>
    <w:basedOn w:val="ContactDetailsChar"/>
    <w:link w:val="BodyTextFirstIndent2"/>
    <w:uiPriority w:val="99"/>
    <w:semiHidden/>
    <w:rsid w:val="001644CE"/>
    <w:rPr>
      <w:color w:val="7F7F7F" w:themeColor="text1" w:themeTint="80"/>
      <w:sz w:val="22"/>
    </w:rPr>
  </w:style>
  <w:style w:type="table" w:styleId="TableGrid">
    <w:name w:val="Table Grid"/>
    <w:basedOn w:val="TableNormal"/>
    <w:rsid w:val="007136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rsid w:val="007136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 Id="rId9" Type="http://schemas.openxmlformats.org/officeDocument/2006/relationships/image" Target="media/image2.jpg"/><Relationship Id="rId10"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Flow%20Trifold%20Brochure.dotx" TargetMode="External"/></Relationships>
</file>

<file path=word/theme/theme1.xml><?xml version="1.0" encoding="utf-8"?>
<a:theme xmlns:a="http://schemas.openxmlformats.org/drawingml/2006/main" name="Office Theme">
  <a:themeElements>
    <a:clrScheme name="Waveform">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Flow Trifold Brochure">
      <a:majorFont>
        <a:latin typeface="Corbel"/>
        <a:ea typeface=""/>
        <a:cs typeface=""/>
        <a:font script="Jpan" typeface="メイリオ"/>
      </a:majorFont>
      <a:minorFont>
        <a:latin typeface="Corbel"/>
        <a:ea typeface=""/>
        <a:cs typeface=""/>
        <a:font script="Jpan" typeface="メイリオ"/>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Flow Trifold Brochure.dotx</Template>
  <TotalTime>27</TotalTime>
  <Pages>3</Pages>
  <Words>4</Words>
  <Characters>23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Gabriella Sanchez</dc:creator>
  <cp:keywords/>
  <dc:description/>
  <cp:lastModifiedBy>Gabriella Sanchez</cp:lastModifiedBy>
  <cp:revision>7</cp:revision>
  <cp:lastPrinted>2007-09-24T18:24:00Z</cp:lastPrinted>
  <dcterms:created xsi:type="dcterms:W3CDTF">2014-04-10T16:43:00Z</dcterms:created>
  <dcterms:modified xsi:type="dcterms:W3CDTF">2014-04-11T22:51:00Z</dcterms:modified>
  <cp:category/>
</cp:coreProperties>
</file>